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E9D4" w14:textId="7EF807EB" w:rsidR="00B82E74" w:rsidRPr="007927F8" w:rsidRDefault="004759EE" w:rsidP="00B82E74">
      <w:pPr>
        <w:jc w:val="center"/>
        <w:rPr>
          <w:b/>
          <w:u w:val="single"/>
        </w:rPr>
      </w:pPr>
      <w:r w:rsidRPr="007927F8">
        <w:rPr>
          <w:b/>
          <w:noProof/>
          <w:u w:val="single"/>
          <w:lang w:val="en-US"/>
        </w:rPr>
        <w:drawing>
          <wp:anchor distT="0" distB="0" distL="114300" distR="114300" simplePos="0" relativeHeight="251664384" behindDoc="0" locked="0" layoutInCell="1" allowOverlap="1" wp14:anchorId="02BD8951" wp14:editId="2AED24D0">
            <wp:simplePos x="0" y="0"/>
            <wp:positionH relativeFrom="margin">
              <wp:posOffset>-114300</wp:posOffset>
            </wp:positionH>
            <wp:positionV relativeFrom="margin">
              <wp:posOffset>-262890</wp:posOffset>
            </wp:positionV>
            <wp:extent cx="1467485" cy="614045"/>
            <wp:effectExtent l="0" t="0" r="5715" b="0"/>
            <wp:wrapSquare wrapText="bothSides"/>
            <wp:docPr id="2" name="Picture 1" descr="DANCEAHEADREFINISH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AHEADREFINISHE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485" cy="614045"/>
                    </a:xfrm>
                    <a:prstGeom prst="rect">
                      <a:avLst/>
                    </a:prstGeom>
                  </pic:spPr>
                </pic:pic>
              </a:graphicData>
            </a:graphic>
            <wp14:sizeRelH relativeFrom="margin">
              <wp14:pctWidth>0</wp14:pctWidth>
            </wp14:sizeRelH>
            <wp14:sizeRelV relativeFrom="margin">
              <wp14:pctHeight>0</wp14:pctHeight>
            </wp14:sizeRelV>
          </wp:anchor>
        </w:drawing>
      </w:r>
      <w:r w:rsidR="007D38B5" w:rsidRPr="007927F8">
        <w:rPr>
          <w:b/>
          <w:u w:val="single"/>
        </w:rPr>
        <w:t>R</w:t>
      </w:r>
      <w:r w:rsidR="007927F8" w:rsidRPr="007927F8">
        <w:rPr>
          <w:b/>
          <w:u w:val="single"/>
        </w:rPr>
        <w:t>EGISTRATION FORM – BUDDING PERFORMERS</w:t>
      </w:r>
      <w:r w:rsidR="007927F8">
        <w:rPr>
          <w:b/>
          <w:u w:val="single"/>
        </w:rPr>
        <w:t xml:space="preserve"> </w:t>
      </w:r>
      <w:r w:rsidR="007D38B5" w:rsidRPr="007927F8">
        <w:rPr>
          <w:b/>
          <w:u w:val="single"/>
        </w:rPr>
        <w:t>PROGRAM 2019</w:t>
      </w:r>
      <w:r w:rsidR="00E432F7">
        <w:rPr>
          <w:b/>
          <w:u w:val="single"/>
        </w:rPr>
        <w:t>/2020</w:t>
      </w:r>
      <w:r w:rsidR="00C37290" w:rsidRPr="007927F8">
        <w:rPr>
          <w:b/>
          <w:u w:val="single"/>
        </w:rPr>
        <w:t xml:space="preserve"> </w:t>
      </w:r>
    </w:p>
    <w:p w14:paraId="3423162B" w14:textId="77777777" w:rsidR="000C1531" w:rsidRPr="007D38B5" w:rsidRDefault="000C1531" w:rsidP="000C1531">
      <w:pPr>
        <w:rPr>
          <w:b/>
          <w:sz w:val="10"/>
          <w:szCs w:val="10"/>
          <w:u w:val="single"/>
        </w:rPr>
      </w:pPr>
    </w:p>
    <w:tbl>
      <w:tblPr>
        <w:tblStyle w:val="TableGrid"/>
        <w:tblW w:w="0" w:type="auto"/>
        <w:tblLook w:val="04A0" w:firstRow="1" w:lastRow="0" w:firstColumn="1" w:lastColumn="0" w:noHBand="0" w:noVBand="1"/>
      </w:tblPr>
      <w:tblGrid>
        <w:gridCol w:w="5807"/>
        <w:gridCol w:w="1792"/>
        <w:gridCol w:w="1751"/>
      </w:tblGrid>
      <w:tr w:rsidR="007D38B5" w:rsidRPr="00BE373B" w14:paraId="6523FCCF" w14:textId="77777777" w:rsidTr="005F165D">
        <w:tc>
          <w:tcPr>
            <w:tcW w:w="9350" w:type="dxa"/>
            <w:gridSpan w:val="3"/>
          </w:tcPr>
          <w:p w14:paraId="2106A612" w14:textId="77777777" w:rsidR="007D38B5" w:rsidRPr="00BE373B" w:rsidRDefault="007D38B5" w:rsidP="008539D6">
            <w:pPr>
              <w:rPr>
                <w:b/>
                <w:sz w:val="20"/>
                <w:szCs w:val="20"/>
              </w:rPr>
            </w:pPr>
            <w:r w:rsidRPr="00BE373B">
              <w:rPr>
                <w:b/>
                <w:sz w:val="20"/>
                <w:szCs w:val="20"/>
              </w:rPr>
              <w:t>Dancer’s Name:</w:t>
            </w:r>
          </w:p>
          <w:p w14:paraId="64C14293" w14:textId="77777777" w:rsidR="007D38B5" w:rsidRPr="00BE373B" w:rsidRDefault="007D38B5" w:rsidP="008539D6">
            <w:pPr>
              <w:rPr>
                <w:sz w:val="20"/>
                <w:szCs w:val="20"/>
              </w:rPr>
            </w:pPr>
          </w:p>
        </w:tc>
      </w:tr>
      <w:tr w:rsidR="007D38B5" w:rsidRPr="00BE373B" w14:paraId="49A88B7D" w14:textId="77777777" w:rsidTr="007D38B5">
        <w:tc>
          <w:tcPr>
            <w:tcW w:w="5807" w:type="dxa"/>
          </w:tcPr>
          <w:p w14:paraId="30A67142" w14:textId="77777777" w:rsidR="004945E2" w:rsidRPr="00BE373B" w:rsidRDefault="004945E2" w:rsidP="004945E2">
            <w:pPr>
              <w:rPr>
                <w:b/>
                <w:sz w:val="20"/>
                <w:szCs w:val="20"/>
              </w:rPr>
            </w:pPr>
            <w:r w:rsidRPr="00BE373B">
              <w:rPr>
                <w:b/>
                <w:sz w:val="20"/>
                <w:szCs w:val="20"/>
              </w:rPr>
              <w:t>Dancer’s Date of Birth:</w:t>
            </w:r>
          </w:p>
          <w:p w14:paraId="7C53C591" w14:textId="77777777" w:rsidR="004945E2" w:rsidRPr="00BE373B" w:rsidRDefault="004945E2" w:rsidP="008539D6">
            <w:pPr>
              <w:rPr>
                <w:sz w:val="20"/>
                <w:szCs w:val="20"/>
              </w:rPr>
            </w:pPr>
          </w:p>
        </w:tc>
        <w:tc>
          <w:tcPr>
            <w:tcW w:w="3543" w:type="dxa"/>
            <w:gridSpan w:val="2"/>
          </w:tcPr>
          <w:p w14:paraId="34CF4EA7" w14:textId="77777777" w:rsidR="004945E2" w:rsidRPr="00BE373B" w:rsidRDefault="004945E2" w:rsidP="004945E2">
            <w:pPr>
              <w:rPr>
                <w:b/>
                <w:sz w:val="20"/>
                <w:szCs w:val="20"/>
              </w:rPr>
            </w:pPr>
            <w:r w:rsidRPr="00BE373B">
              <w:rPr>
                <w:b/>
                <w:sz w:val="20"/>
                <w:szCs w:val="20"/>
              </w:rPr>
              <w:t>Dancer’s Current Age:</w:t>
            </w:r>
          </w:p>
          <w:p w14:paraId="100923A1" w14:textId="77777777" w:rsidR="004945E2" w:rsidRPr="00BE373B" w:rsidRDefault="004945E2" w:rsidP="008539D6">
            <w:pPr>
              <w:rPr>
                <w:sz w:val="20"/>
                <w:szCs w:val="20"/>
              </w:rPr>
            </w:pPr>
          </w:p>
        </w:tc>
      </w:tr>
      <w:tr w:rsidR="007D38B5" w:rsidRPr="00BE373B" w14:paraId="7A1FD404" w14:textId="77777777" w:rsidTr="00BF2CBE">
        <w:tc>
          <w:tcPr>
            <w:tcW w:w="7599" w:type="dxa"/>
            <w:gridSpan w:val="2"/>
          </w:tcPr>
          <w:p w14:paraId="237A13B1" w14:textId="77777777" w:rsidR="007D38B5" w:rsidRPr="00BE373B" w:rsidRDefault="007D38B5" w:rsidP="008539D6">
            <w:pPr>
              <w:rPr>
                <w:b/>
                <w:sz w:val="20"/>
                <w:szCs w:val="20"/>
              </w:rPr>
            </w:pPr>
            <w:r w:rsidRPr="00BE373B">
              <w:rPr>
                <w:b/>
                <w:sz w:val="20"/>
                <w:szCs w:val="20"/>
              </w:rPr>
              <w:t>Complete Address:</w:t>
            </w:r>
          </w:p>
          <w:p w14:paraId="27B41BD8" w14:textId="77777777" w:rsidR="007D38B5" w:rsidRPr="00BE373B" w:rsidRDefault="007D38B5" w:rsidP="008539D6">
            <w:pPr>
              <w:rPr>
                <w:sz w:val="20"/>
                <w:szCs w:val="20"/>
              </w:rPr>
            </w:pPr>
          </w:p>
        </w:tc>
        <w:tc>
          <w:tcPr>
            <w:tcW w:w="1751" w:type="dxa"/>
          </w:tcPr>
          <w:p w14:paraId="439D06EF" w14:textId="77777777" w:rsidR="007D38B5" w:rsidRPr="00BE373B" w:rsidRDefault="007D38B5" w:rsidP="008539D6">
            <w:pPr>
              <w:rPr>
                <w:sz w:val="20"/>
                <w:szCs w:val="20"/>
              </w:rPr>
            </w:pPr>
            <w:r w:rsidRPr="00BE373B">
              <w:rPr>
                <w:b/>
                <w:sz w:val="20"/>
                <w:szCs w:val="20"/>
              </w:rPr>
              <w:t>Postal Code:</w:t>
            </w:r>
          </w:p>
        </w:tc>
      </w:tr>
      <w:tr w:rsidR="007D38B5" w:rsidRPr="00BE373B" w14:paraId="34C1EDEE" w14:textId="77777777" w:rsidTr="004658A3">
        <w:tc>
          <w:tcPr>
            <w:tcW w:w="9350" w:type="dxa"/>
            <w:gridSpan w:val="3"/>
          </w:tcPr>
          <w:p w14:paraId="728E085D" w14:textId="09F45E50" w:rsidR="007D38B5" w:rsidRPr="00BE373B" w:rsidRDefault="007D38B5" w:rsidP="008539D6">
            <w:pPr>
              <w:rPr>
                <w:b/>
                <w:sz w:val="20"/>
                <w:szCs w:val="20"/>
              </w:rPr>
            </w:pPr>
            <w:r w:rsidRPr="00BE373B">
              <w:rPr>
                <w:b/>
                <w:sz w:val="20"/>
                <w:szCs w:val="20"/>
              </w:rPr>
              <w:t>Parent Name(s):</w:t>
            </w:r>
          </w:p>
          <w:p w14:paraId="63CC6EC2" w14:textId="239799CF" w:rsidR="007D38B5" w:rsidRPr="00BE373B" w:rsidRDefault="007D38B5" w:rsidP="008539D6">
            <w:pPr>
              <w:rPr>
                <w:b/>
                <w:sz w:val="20"/>
                <w:szCs w:val="20"/>
              </w:rPr>
            </w:pPr>
          </w:p>
        </w:tc>
      </w:tr>
      <w:tr w:rsidR="007D38B5" w:rsidRPr="00BE373B" w14:paraId="70569407" w14:textId="77777777" w:rsidTr="00B7721A">
        <w:tc>
          <w:tcPr>
            <w:tcW w:w="9350" w:type="dxa"/>
            <w:gridSpan w:val="3"/>
          </w:tcPr>
          <w:p w14:paraId="31DD83C0" w14:textId="0D70BE01" w:rsidR="007D38B5" w:rsidRPr="00BE373B" w:rsidRDefault="00CE7F02" w:rsidP="004945E2">
            <w:pPr>
              <w:rPr>
                <w:b/>
                <w:sz w:val="20"/>
                <w:szCs w:val="20"/>
              </w:rPr>
            </w:pPr>
            <w:r w:rsidRPr="00BE373B">
              <w:rPr>
                <w:b/>
                <w:sz w:val="20"/>
                <w:szCs w:val="20"/>
                <w:u w:val="single"/>
              </w:rPr>
              <w:t xml:space="preserve">EMAIL ADDRESS </w:t>
            </w:r>
            <w:r w:rsidR="007D38B5" w:rsidRPr="00BE373B">
              <w:rPr>
                <w:b/>
                <w:sz w:val="20"/>
                <w:szCs w:val="20"/>
                <w:u w:val="single"/>
              </w:rPr>
              <w:t>REQUIRED</w:t>
            </w:r>
            <w:r w:rsidR="007D38B5" w:rsidRPr="00BE373B">
              <w:rPr>
                <w:b/>
                <w:sz w:val="20"/>
                <w:szCs w:val="20"/>
              </w:rPr>
              <w:t xml:space="preserve"> (Must include an address that you can check frequently as all studio communication is via email – Please include each email address you would like to receive communication to.  Note:  info on class cancellations will be sent via email so please include any work address or other parent address you wish to receive communication to)</w:t>
            </w:r>
          </w:p>
          <w:p w14:paraId="2F2E82E1" w14:textId="77777777" w:rsidR="007D38B5" w:rsidRPr="00BE373B" w:rsidRDefault="007D38B5" w:rsidP="004B0EF6">
            <w:pPr>
              <w:pStyle w:val="ListParagraph"/>
              <w:numPr>
                <w:ilvl w:val="0"/>
                <w:numId w:val="11"/>
              </w:numPr>
              <w:rPr>
                <w:b/>
                <w:sz w:val="20"/>
                <w:szCs w:val="20"/>
              </w:rPr>
            </w:pPr>
          </w:p>
          <w:p w14:paraId="4D1E7F60" w14:textId="77777777" w:rsidR="007D38B5" w:rsidRPr="00BE373B" w:rsidRDefault="007D38B5" w:rsidP="004B0EF6">
            <w:pPr>
              <w:pStyle w:val="ListParagraph"/>
              <w:numPr>
                <w:ilvl w:val="0"/>
                <w:numId w:val="11"/>
              </w:numPr>
              <w:rPr>
                <w:b/>
                <w:sz w:val="20"/>
                <w:szCs w:val="20"/>
              </w:rPr>
            </w:pPr>
          </w:p>
          <w:p w14:paraId="16AC7022" w14:textId="16FF1109" w:rsidR="00AA605E" w:rsidRPr="00BE373B" w:rsidRDefault="00AA605E" w:rsidP="004B0EF6">
            <w:pPr>
              <w:pStyle w:val="ListParagraph"/>
              <w:numPr>
                <w:ilvl w:val="0"/>
                <w:numId w:val="11"/>
              </w:numPr>
              <w:rPr>
                <w:b/>
                <w:sz w:val="20"/>
                <w:szCs w:val="20"/>
              </w:rPr>
            </w:pPr>
          </w:p>
        </w:tc>
      </w:tr>
      <w:tr w:rsidR="007D38B5" w:rsidRPr="00BE373B" w14:paraId="382C1C51" w14:textId="77777777" w:rsidTr="007D38B5">
        <w:tc>
          <w:tcPr>
            <w:tcW w:w="5807" w:type="dxa"/>
          </w:tcPr>
          <w:p w14:paraId="4479CA48" w14:textId="6FB5419C" w:rsidR="004945E2" w:rsidRPr="00BE373B" w:rsidRDefault="007D38B5" w:rsidP="008539D6">
            <w:pPr>
              <w:rPr>
                <w:b/>
                <w:sz w:val="20"/>
                <w:szCs w:val="20"/>
              </w:rPr>
            </w:pPr>
            <w:r w:rsidRPr="00BE373B">
              <w:rPr>
                <w:b/>
                <w:sz w:val="20"/>
                <w:szCs w:val="20"/>
              </w:rPr>
              <w:t>Phone # 1</w:t>
            </w:r>
          </w:p>
          <w:p w14:paraId="0F52143C" w14:textId="77777777" w:rsidR="004945E2" w:rsidRPr="00BE373B" w:rsidRDefault="004945E2" w:rsidP="008539D6">
            <w:pPr>
              <w:rPr>
                <w:b/>
                <w:sz w:val="20"/>
                <w:szCs w:val="20"/>
              </w:rPr>
            </w:pPr>
          </w:p>
        </w:tc>
        <w:tc>
          <w:tcPr>
            <w:tcW w:w="3543" w:type="dxa"/>
            <w:gridSpan w:val="2"/>
          </w:tcPr>
          <w:p w14:paraId="5ADF00BC" w14:textId="64222860" w:rsidR="004945E2" w:rsidRPr="00BE373B" w:rsidRDefault="007D38B5" w:rsidP="008539D6">
            <w:pPr>
              <w:rPr>
                <w:b/>
                <w:sz w:val="20"/>
                <w:szCs w:val="20"/>
              </w:rPr>
            </w:pPr>
            <w:r w:rsidRPr="00BE373B">
              <w:rPr>
                <w:b/>
                <w:sz w:val="20"/>
                <w:szCs w:val="20"/>
              </w:rPr>
              <w:t>Phone # 2</w:t>
            </w:r>
          </w:p>
        </w:tc>
      </w:tr>
    </w:tbl>
    <w:p w14:paraId="046B0025" w14:textId="0079ED3A" w:rsidR="00CE7F02" w:rsidRPr="00BE373B" w:rsidRDefault="00CE7F02" w:rsidP="00CE7F02">
      <w:pPr>
        <w:rPr>
          <w:b/>
          <w:sz w:val="18"/>
          <w:szCs w:val="18"/>
        </w:rPr>
      </w:pPr>
    </w:p>
    <w:p w14:paraId="17F1437E" w14:textId="77777777" w:rsidR="00CE7F02" w:rsidRPr="00BE373B" w:rsidRDefault="00CE7F02" w:rsidP="00CE7F02">
      <w:pPr>
        <w:rPr>
          <w:b/>
          <w:sz w:val="20"/>
          <w:szCs w:val="20"/>
        </w:rPr>
      </w:pPr>
      <w:r w:rsidRPr="00BE373B">
        <w:rPr>
          <w:b/>
          <w:i/>
          <w:noProof/>
          <w:sz w:val="20"/>
          <w:szCs w:val="20"/>
          <w:lang w:val="en-US"/>
        </w:rPr>
        <mc:AlternateContent>
          <mc:Choice Requires="wps">
            <w:drawing>
              <wp:anchor distT="0" distB="0" distL="114300" distR="114300" simplePos="0" relativeHeight="251666432" behindDoc="0" locked="0" layoutInCell="1" allowOverlap="1" wp14:anchorId="6667022E" wp14:editId="64A27E1F">
                <wp:simplePos x="0" y="0"/>
                <wp:positionH relativeFrom="column">
                  <wp:posOffset>-462915</wp:posOffset>
                </wp:positionH>
                <wp:positionV relativeFrom="paragraph">
                  <wp:posOffset>288290</wp:posOffset>
                </wp:positionV>
                <wp:extent cx="266700" cy="0"/>
                <wp:effectExtent l="12700" t="13970" r="25400" b="241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2247011" id="_x0000_t32" coordsize="21600,21600" o:spt="32" o:oned="t" path="m0,0l21600,21600e" filled="f">
                <v:path arrowok="t" fillok="f" o:connecttype="none"/>
                <o:lock v:ext="edit" shapetype="t"/>
              </v:shapetype>
              <v:shape id="AutoShape 2" o:spid="_x0000_s1026" type="#_x0000_t32" style="position:absolute;margin-left:-36.45pt;margin-top:22.7pt;width:2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"/>
            </w:pict>
          </mc:Fallback>
        </mc:AlternateContent>
      </w:r>
      <w:r w:rsidRPr="00BE373B">
        <w:rPr>
          <w:b/>
          <w:sz w:val="20"/>
          <w:szCs w:val="20"/>
        </w:rPr>
        <w:t>Dance Ahead Dance Company reserves the right to cancel or change classes after registration due to insufficient enrolment.  The option to switch classes or a refund will be given.</w:t>
      </w:r>
    </w:p>
    <w:p w14:paraId="1DB6E728" w14:textId="77777777" w:rsidR="00CE7F02" w:rsidRPr="00BE373B" w:rsidRDefault="00CE7F02" w:rsidP="00CE7F02">
      <w:pPr>
        <w:rPr>
          <w:b/>
          <w:sz w:val="20"/>
          <w:szCs w:val="20"/>
        </w:rPr>
      </w:pPr>
      <w:r w:rsidRPr="00BE373B">
        <w:rPr>
          <w:b/>
          <w:noProof/>
          <w:sz w:val="20"/>
          <w:szCs w:val="20"/>
          <w:lang w:val="en-US"/>
        </w:rPr>
        <mc:AlternateContent>
          <mc:Choice Requires="wps">
            <w:drawing>
              <wp:anchor distT="0" distB="0" distL="114300" distR="114300" simplePos="0" relativeHeight="251667456" behindDoc="0" locked="0" layoutInCell="1" allowOverlap="1" wp14:anchorId="5496DFF5" wp14:editId="25C16871">
                <wp:simplePos x="0" y="0"/>
                <wp:positionH relativeFrom="column">
                  <wp:posOffset>-462915</wp:posOffset>
                </wp:positionH>
                <wp:positionV relativeFrom="paragraph">
                  <wp:posOffset>311785</wp:posOffset>
                </wp:positionV>
                <wp:extent cx="266700" cy="0"/>
                <wp:effectExtent l="12700" t="9525" r="2540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7691D1A" id="AutoShape 3" o:spid="_x0000_s1026" type="#_x0000_t32" style="position:absolute;margin-left:-36.45pt;margin-top:24.55pt;width:2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"/>
            </w:pict>
          </mc:Fallback>
        </mc:AlternateContent>
      </w:r>
      <w:r w:rsidRPr="00BE373B">
        <w:rPr>
          <w:b/>
          <w:sz w:val="20"/>
          <w:szCs w:val="20"/>
        </w:rPr>
        <w:t>I agree that Dance Ahead or its staff shall not be liable for any injury to my child or loss or damage to personal property arising from or in any way resulting from participation in the above listed activities.</w:t>
      </w:r>
    </w:p>
    <w:p w14:paraId="0CCEADB8" w14:textId="77777777" w:rsidR="00CE7F02" w:rsidRPr="00BE373B" w:rsidRDefault="00CE7F02" w:rsidP="00CE7F02">
      <w:pPr>
        <w:rPr>
          <w:b/>
          <w:sz w:val="20"/>
          <w:szCs w:val="20"/>
        </w:rPr>
      </w:pPr>
      <w:r w:rsidRPr="00BE373B">
        <w:rPr>
          <w:b/>
          <w:noProof/>
          <w:sz w:val="20"/>
          <w:szCs w:val="20"/>
          <w:lang w:val="en-US"/>
        </w:rPr>
        <mc:AlternateContent>
          <mc:Choice Requires="wps">
            <w:drawing>
              <wp:anchor distT="0" distB="0" distL="114300" distR="114300" simplePos="0" relativeHeight="251668480" behindDoc="0" locked="0" layoutInCell="1" allowOverlap="1" wp14:anchorId="0783C1AD" wp14:editId="56AC9822">
                <wp:simplePos x="0" y="0"/>
                <wp:positionH relativeFrom="column">
                  <wp:posOffset>-462915</wp:posOffset>
                </wp:positionH>
                <wp:positionV relativeFrom="paragraph">
                  <wp:posOffset>335280</wp:posOffset>
                </wp:positionV>
                <wp:extent cx="266700" cy="0"/>
                <wp:effectExtent l="12700" t="17780" r="25400" b="203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38247B" id="AutoShape 4" o:spid="_x0000_s1026" type="#_x0000_t32" style="position:absolute;margin-left:-36.45pt;margin-top:26.4pt;width:2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Vlh0CAAA6BAAADgAAAGRycy9lMm9Eb2MueG1srFNNj9owEL1X6n+wfIckNL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"/>
            </w:pict>
          </mc:Fallback>
        </mc:AlternateContent>
      </w:r>
      <w:r w:rsidRPr="00BE373B">
        <w:rPr>
          <w:b/>
          <w:sz w:val="20"/>
          <w:szCs w:val="20"/>
        </w:rPr>
        <w:t xml:space="preserve">Discipline is part of the dance program.  Our teachers reserve the right to employ appropriate behaviour-managing techniques during class time.  </w:t>
      </w:r>
    </w:p>
    <w:p w14:paraId="4C87B4CB" w14:textId="3287FBEC" w:rsidR="00D736AD" w:rsidRPr="00BE373B" w:rsidRDefault="00CF0958" w:rsidP="00CE7F02">
      <w:pPr>
        <w:rPr>
          <w:b/>
          <w:sz w:val="20"/>
          <w:szCs w:val="20"/>
        </w:rPr>
      </w:pPr>
      <w:r w:rsidRPr="00BE373B">
        <w:rPr>
          <w:b/>
          <w:noProof/>
          <w:sz w:val="20"/>
          <w:szCs w:val="20"/>
          <w:lang w:val="en-US"/>
        </w:rPr>
        <mc:AlternateContent>
          <mc:Choice Requires="wps">
            <w:drawing>
              <wp:anchor distT="0" distB="0" distL="114300" distR="114300" simplePos="0" relativeHeight="251673600" behindDoc="0" locked="0" layoutInCell="1" allowOverlap="1" wp14:anchorId="14D10E2A" wp14:editId="2AE6A28C">
                <wp:simplePos x="0" y="0"/>
                <wp:positionH relativeFrom="column">
                  <wp:posOffset>-468630</wp:posOffset>
                </wp:positionH>
                <wp:positionV relativeFrom="paragraph">
                  <wp:posOffset>238760</wp:posOffset>
                </wp:positionV>
                <wp:extent cx="266700" cy="0"/>
                <wp:effectExtent l="12700" t="17780" r="25400" b="203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B5AA4AC" id="AutoShape 4" o:spid="_x0000_s1026" type="#_x0000_t32" style="position:absolute;margin-left:-36.9pt;margin-top:18.8pt;width:2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hB0CAAA6BAAADgAAAGRycy9lMm9Eb2MueG1srFNNj9owEL1X6n+wfIckNL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"/>
            </w:pict>
          </mc:Fallback>
        </mc:AlternateContent>
      </w:r>
      <w:r w:rsidR="00D736AD" w:rsidRPr="00BE373B">
        <w:rPr>
          <w:b/>
          <w:sz w:val="20"/>
          <w:szCs w:val="20"/>
        </w:rPr>
        <w:t>I understand that regular attendance by my dancer is a crucial part of the success of the Budding Performers Program. We will strive for excellent attendance and communicate all absences to the Dance Ahead director.</w:t>
      </w:r>
    </w:p>
    <w:p w14:paraId="6FEB2A8E" w14:textId="77777777" w:rsidR="00CE7F02" w:rsidRPr="00BE373B" w:rsidRDefault="00CE7F02" w:rsidP="00CE7F02">
      <w:pPr>
        <w:rPr>
          <w:b/>
          <w:sz w:val="20"/>
          <w:szCs w:val="20"/>
        </w:rPr>
      </w:pPr>
      <w:r w:rsidRPr="00BE373B">
        <w:rPr>
          <w:b/>
          <w:noProof/>
          <w:sz w:val="20"/>
          <w:szCs w:val="20"/>
          <w:lang w:val="en-US"/>
        </w:rPr>
        <mc:AlternateContent>
          <mc:Choice Requires="wps">
            <w:drawing>
              <wp:anchor distT="0" distB="0" distL="114300" distR="114300" simplePos="0" relativeHeight="251669504" behindDoc="0" locked="0" layoutInCell="1" allowOverlap="1" wp14:anchorId="5FB6E07A" wp14:editId="7B3F28ED">
                <wp:simplePos x="0" y="0"/>
                <wp:positionH relativeFrom="column">
                  <wp:posOffset>-462915</wp:posOffset>
                </wp:positionH>
                <wp:positionV relativeFrom="paragraph">
                  <wp:posOffset>604520</wp:posOffset>
                </wp:positionV>
                <wp:extent cx="266700" cy="0"/>
                <wp:effectExtent l="12700" t="10160" r="25400" b="27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97F4C9" id="AutoShape 5" o:spid="_x0000_s1026" type="#_x0000_t32" style="position:absolute;margin-left:-36.45pt;margin-top:47.6pt;width:2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qIx0CAAA6BAAADgAAAGRycy9lMm9Eb2MueG1srFNNj9owEL1X6n+wfIckNL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"/>
            </w:pict>
          </mc:Fallback>
        </mc:AlternateContent>
      </w:r>
      <w:r w:rsidRPr="00BE373B">
        <w:rPr>
          <w:b/>
          <w:sz w:val="20"/>
          <w:szCs w:val="20"/>
        </w:rPr>
        <w:t>I understand that classes may need to be cancelled due to weather or other unforeseen circumstances.  In case of teacher illness, a substitute will attempt to be made.  If classes need to be cancelled, with short notice or otherwise, this information will be communicated via email.  The probability of cancelled classes has already been factored into our fees.  Make-up classes are not guaranteed.</w:t>
      </w:r>
    </w:p>
    <w:p w14:paraId="2BCC8B10" w14:textId="48302044" w:rsidR="00CE7F02" w:rsidRPr="00BE373B" w:rsidRDefault="00CE7F02" w:rsidP="00CE7F02">
      <w:pPr>
        <w:rPr>
          <w:b/>
          <w:sz w:val="20"/>
          <w:szCs w:val="20"/>
        </w:rPr>
      </w:pPr>
      <w:r w:rsidRPr="00BE373B">
        <w:rPr>
          <w:b/>
          <w:noProof/>
          <w:sz w:val="20"/>
          <w:szCs w:val="20"/>
          <w:lang w:val="en-US"/>
        </w:rPr>
        <mc:AlternateContent>
          <mc:Choice Requires="wps">
            <w:drawing>
              <wp:anchor distT="0" distB="0" distL="114300" distR="114300" simplePos="0" relativeHeight="251670528" behindDoc="0" locked="0" layoutInCell="1" allowOverlap="1" wp14:anchorId="60A8D671" wp14:editId="7681A457">
                <wp:simplePos x="0" y="0"/>
                <wp:positionH relativeFrom="column">
                  <wp:posOffset>-457200</wp:posOffset>
                </wp:positionH>
                <wp:positionV relativeFrom="paragraph">
                  <wp:posOffset>280035</wp:posOffset>
                </wp:positionV>
                <wp:extent cx="266700" cy="0"/>
                <wp:effectExtent l="12700" t="13335" r="25400" b="247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127EA45" id="AutoShape 6" o:spid="_x0000_s1026" type="#_x0000_t32" style="position:absolute;margin-left:-36pt;margin-top:22.05pt;width: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"/>
            </w:pict>
          </mc:Fallback>
        </mc:AlternateContent>
      </w:r>
      <w:r w:rsidRPr="00BE373B">
        <w:rPr>
          <w:b/>
          <w:sz w:val="20"/>
          <w:szCs w:val="20"/>
        </w:rPr>
        <w:t>I understand that there is no supervision in the lobby before and after my dancer’s class. It is my responsibility to ensure my dancer enters and leaves the building in a safe manner.</w:t>
      </w:r>
    </w:p>
    <w:p w14:paraId="60FFB9DB" w14:textId="08CF6F63" w:rsidR="00CE7F02" w:rsidRPr="00BE373B" w:rsidRDefault="00177D95" w:rsidP="00CE7F02">
      <w:pPr>
        <w:rPr>
          <w:b/>
          <w:sz w:val="20"/>
          <w:szCs w:val="20"/>
        </w:rPr>
      </w:pPr>
      <w:r w:rsidRPr="00BE373B">
        <w:rPr>
          <w:b/>
          <w:noProof/>
          <w:sz w:val="20"/>
          <w:szCs w:val="20"/>
          <w:lang w:val="en-US"/>
        </w:rPr>
        <mc:AlternateContent>
          <mc:Choice Requires="wps">
            <w:drawing>
              <wp:anchor distT="0" distB="0" distL="114300" distR="114300" simplePos="0" relativeHeight="251671552" behindDoc="0" locked="0" layoutInCell="1" allowOverlap="1" wp14:anchorId="16E8175D" wp14:editId="74EBA9A7">
                <wp:simplePos x="0" y="0"/>
                <wp:positionH relativeFrom="column">
                  <wp:posOffset>-468630</wp:posOffset>
                </wp:positionH>
                <wp:positionV relativeFrom="paragraph">
                  <wp:posOffset>215265</wp:posOffset>
                </wp:positionV>
                <wp:extent cx="266700" cy="0"/>
                <wp:effectExtent l="12700" t="12065" r="25400" b="260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4C142E" id="AutoShape 7" o:spid="_x0000_s1026" type="#_x0000_t32" style="position:absolute;margin-left:-36.9pt;margin-top:16.95pt;width:2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ShdB0CAAA6BAAADgAAAGRycy9lMm9Eb2MueG1srFNNj9owEL1X6n+wfIckNL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"/>
            </w:pict>
          </mc:Fallback>
        </mc:AlternateContent>
      </w:r>
      <w:r w:rsidR="00CE7F02" w:rsidRPr="00BE373B">
        <w:rPr>
          <w:b/>
          <w:sz w:val="20"/>
          <w:szCs w:val="20"/>
        </w:rPr>
        <w:t>Because we are not profit driven, our fees cover our expenses, therefore, we are unable to offer refunds at any time.  There will be a $25.00 fee for any returned cheques.</w:t>
      </w:r>
    </w:p>
    <w:p w14:paraId="4D89E69E" w14:textId="5F2AD237" w:rsidR="00CE7F02" w:rsidRPr="00BE373B" w:rsidRDefault="00CE7F02" w:rsidP="00CE7F02">
      <w:pPr>
        <w:rPr>
          <w:b/>
          <w:sz w:val="20"/>
          <w:szCs w:val="20"/>
        </w:rPr>
      </w:pPr>
      <w:r w:rsidRPr="00BE373B">
        <w:rPr>
          <w:b/>
          <w:sz w:val="20"/>
          <w:szCs w:val="20"/>
        </w:rPr>
        <w:t>I have read and understand the above and agree.</w:t>
      </w:r>
    </w:p>
    <w:tbl>
      <w:tblPr>
        <w:tblStyle w:val="TableGrid"/>
        <w:tblW w:w="0" w:type="auto"/>
        <w:tblLook w:val="04A0" w:firstRow="1" w:lastRow="0" w:firstColumn="1" w:lastColumn="0" w:noHBand="0" w:noVBand="1"/>
      </w:tblPr>
      <w:tblGrid>
        <w:gridCol w:w="4681"/>
        <w:gridCol w:w="4669"/>
      </w:tblGrid>
      <w:tr w:rsidR="00CE7F02" w:rsidRPr="00BE373B" w14:paraId="4B474CAB" w14:textId="77777777" w:rsidTr="008F6982">
        <w:tc>
          <w:tcPr>
            <w:tcW w:w="4788" w:type="dxa"/>
          </w:tcPr>
          <w:p w14:paraId="3E610FFE" w14:textId="77777777" w:rsidR="00CE7F02" w:rsidRPr="00BE373B" w:rsidRDefault="00CE7F02" w:rsidP="008F6982">
            <w:pPr>
              <w:rPr>
                <w:b/>
                <w:sz w:val="20"/>
                <w:szCs w:val="20"/>
              </w:rPr>
            </w:pPr>
            <w:r w:rsidRPr="00BE373B">
              <w:rPr>
                <w:b/>
                <w:sz w:val="20"/>
                <w:szCs w:val="20"/>
              </w:rPr>
              <w:t>Signature:</w:t>
            </w:r>
          </w:p>
          <w:p w14:paraId="2CAF5FE3" w14:textId="77777777" w:rsidR="00CE7F02" w:rsidRPr="00BE373B" w:rsidRDefault="00CE7F02" w:rsidP="008F6982">
            <w:pPr>
              <w:rPr>
                <w:b/>
                <w:sz w:val="20"/>
                <w:szCs w:val="20"/>
              </w:rPr>
            </w:pPr>
          </w:p>
          <w:p w14:paraId="5EFE4E6C" w14:textId="77777777" w:rsidR="00CE7F02" w:rsidRPr="00BE373B" w:rsidRDefault="00CE7F02" w:rsidP="008F6982">
            <w:pPr>
              <w:rPr>
                <w:b/>
                <w:sz w:val="20"/>
                <w:szCs w:val="20"/>
              </w:rPr>
            </w:pPr>
          </w:p>
        </w:tc>
        <w:tc>
          <w:tcPr>
            <w:tcW w:w="4788" w:type="dxa"/>
          </w:tcPr>
          <w:p w14:paraId="5D135F99" w14:textId="77777777" w:rsidR="00CE7F02" w:rsidRPr="00BE373B" w:rsidRDefault="00CE7F02" w:rsidP="008F6982">
            <w:pPr>
              <w:rPr>
                <w:b/>
                <w:sz w:val="20"/>
                <w:szCs w:val="20"/>
              </w:rPr>
            </w:pPr>
            <w:r w:rsidRPr="00BE373B">
              <w:rPr>
                <w:b/>
                <w:sz w:val="20"/>
                <w:szCs w:val="20"/>
              </w:rPr>
              <w:t>Date:</w:t>
            </w:r>
          </w:p>
        </w:tc>
      </w:tr>
    </w:tbl>
    <w:p w14:paraId="09551F08" w14:textId="25AE909C" w:rsidR="00CE7F02" w:rsidRPr="00BE373B" w:rsidRDefault="00CE7F02" w:rsidP="00CE7F02">
      <w:pPr>
        <w:pStyle w:val="NoSpacing"/>
        <w:rPr>
          <w:sz w:val="20"/>
          <w:szCs w:val="20"/>
        </w:rPr>
      </w:pPr>
    </w:p>
    <w:p w14:paraId="21942065" w14:textId="1D8BDE8D" w:rsidR="00CE7F02" w:rsidRPr="00BE373B" w:rsidRDefault="00CE7F02" w:rsidP="00CE7F02">
      <w:pPr>
        <w:pStyle w:val="NoSpacing"/>
        <w:rPr>
          <w:b/>
          <w:sz w:val="20"/>
          <w:szCs w:val="20"/>
        </w:rPr>
      </w:pPr>
      <w:r w:rsidRPr="00BE373B">
        <w:rPr>
          <w:b/>
          <w:sz w:val="20"/>
          <w:szCs w:val="20"/>
        </w:rPr>
        <w:t xml:space="preserve">I give my permission and consent to Dance Ahead to use any images or photographs, video or other forms of media for advertising, news coverage, or publicity for Dance Ahead Dance Company.  </w:t>
      </w:r>
    </w:p>
    <w:p w14:paraId="4AAB75CB" w14:textId="526E4FBF" w:rsidR="00CE7F02" w:rsidRPr="00BE373B" w:rsidRDefault="00CE7F02" w:rsidP="00CE7F02">
      <w:pPr>
        <w:pStyle w:val="NoSpacing"/>
        <w:numPr>
          <w:ilvl w:val="0"/>
          <w:numId w:val="9"/>
        </w:numPr>
        <w:rPr>
          <w:b/>
          <w:sz w:val="20"/>
          <w:szCs w:val="20"/>
        </w:rPr>
      </w:pPr>
      <w:r w:rsidRPr="00BE373B">
        <w:rPr>
          <w:b/>
          <w:sz w:val="20"/>
          <w:szCs w:val="20"/>
        </w:rPr>
        <w:t>Yes</w:t>
      </w:r>
    </w:p>
    <w:p w14:paraId="05C87692" w14:textId="06475B85" w:rsidR="00BE373B" w:rsidRPr="00BE373B" w:rsidRDefault="00CE7F02" w:rsidP="007606B1">
      <w:pPr>
        <w:pStyle w:val="NoSpacing"/>
        <w:numPr>
          <w:ilvl w:val="0"/>
          <w:numId w:val="9"/>
        </w:numPr>
        <w:rPr>
          <w:b/>
          <w:sz w:val="20"/>
          <w:szCs w:val="20"/>
        </w:rPr>
      </w:pPr>
      <w:r w:rsidRPr="00BE373B">
        <w:rPr>
          <w:b/>
          <w:sz w:val="20"/>
          <w:szCs w:val="20"/>
        </w:rPr>
        <w:t>No</w:t>
      </w:r>
    </w:p>
    <w:p w14:paraId="6C74B552" w14:textId="545CF88F" w:rsidR="00BE373B" w:rsidRDefault="00BE373B" w:rsidP="007606B1">
      <w:pPr>
        <w:pStyle w:val="NoSpacing"/>
        <w:rPr>
          <w:b/>
          <w:sz w:val="20"/>
          <w:szCs w:val="20"/>
        </w:rPr>
      </w:pPr>
    </w:p>
    <w:p w14:paraId="4422B482" w14:textId="0273A54A" w:rsidR="003629C7" w:rsidRPr="00BE373B" w:rsidRDefault="00937492" w:rsidP="008F0483">
      <w:pPr>
        <w:rPr>
          <w:b/>
          <w:sz w:val="18"/>
          <w:szCs w:val="18"/>
        </w:rPr>
      </w:pPr>
      <w:r w:rsidRPr="00BE373B">
        <w:rPr>
          <w:b/>
          <w:sz w:val="18"/>
          <w:szCs w:val="18"/>
        </w:rPr>
        <w:lastRenderedPageBreak/>
        <w:t>Please register my dancer for the following class(</w:t>
      </w:r>
      <w:proofErr w:type="spellStart"/>
      <w:r w:rsidRPr="00BE373B">
        <w:rPr>
          <w:b/>
          <w:sz w:val="18"/>
          <w:szCs w:val="18"/>
        </w:rPr>
        <w:t>es</w:t>
      </w:r>
      <w:proofErr w:type="spellEnd"/>
      <w:r w:rsidRPr="00BE373B">
        <w:rPr>
          <w:b/>
          <w:sz w:val="18"/>
          <w:szCs w:val="18"/>
        </w:rPr>
        <w:t>)</w:t>
      </w:r>
      <w:r w:rsidR="00C0421D" w:rsidRPr="00BE373B">
        <w:rPr>
          <w:b/>
          <w:sz w:val="18"/>
          <w:szCs w:val="18"/>
        </w:rPr>
        <w:t xml:space="preserve"> (please check off)</w:t>
      </w:r>
      <w:r w:rsidRPr="00BE373B">
        <w:rPr>
          <w:b/>
          <w:sz w:val="18"/>
          <w:szCs w:val="18"/>
        </w:rPr>
        <w:t>:</w:t>
      </w:r>
    </w:p>
    <w:tbl>
      <w:tblPr>
        <w:tblStyle w:val="TableGrid"/>
        <w:tblW w:w="0" w:type="auto"/>
        <w:tblLook w:val="04A0" w:firstRow="1" w:lastRow="0" w:firstColumn="1" w:lastColumn="0" w:noHBand="0" w:noVBand="1"/>
      </w:tblPr>
      <w:tblGrid>
        <w:gridCol w:w="2013"/>
        <w:gridCol w:w="1931"/>
        <w:gridCol w:w="1604"/>
        <w:gridCol w:w="1692"/>
        <w:gridCol w:w="2110"/>
      </w:tblGrid>
      <w:tr w:rsidR="008F0483" w:rsidRPr="00BE373B" w14:paraId="2BE740E7" w14:textId="77777777" w:rsidTr="008F6982">
        <w:tc>
          <w:tcPr>
            <w:tcW w:w="2013" w:type="dxa"/>
          </w:tcPr>
          <w:p w14:paraId="22CF1F06" w14:textId="77777777" w:rsidR="008F0483" w:rsidRPr="00BE373B" w:rsidRDefault="008F0483" w:rsidP="008F6982">
            <w:pPr>
              <w:jc w:val="center"/>
              <w:rPr>
                <w:b/>
                <w:sz w:val="18"/>
                <w:szCs w:val="18"/>
                <w:highlight w:val="yellow"/>
              </w:rPr>
            </w:pPr>
            <w:r w:rsidRPr="00BE373B">
              <w:rPr>
                <w:b/>
                <w:sz w:val="18"/>
                <w:szCs w:val="18"/>
                <w:highlight w:val="yellow"/>
              </w:rPr>
              <w:t>Day of Week</w:t>
            </w:r>
          </w:p>
        </w:tc>
        <w:tc>
          <w:tcPr>
            <w:tcW w:w="1931" w:type="dxa"/>
          </w:tcPr>
          <w:p w14:paraId="7EE5DC47" w14:textId="77777777" w:rsidR="008F0483" w:rsidRPr="00BE373B" w:rsidRDefault="008F0483" w:rsidP="008F6982">
            <w:pPr>
              <w:jc w:val="center"/>
              <w:rPr>
                <w:b/>
                <w:sz w:val="18"/>
                <w:szCs w:val="18"/>
                <w:highlight w:val="yellow"/>
              </w:rPr>
            </w:pPr>
            <w:r w:rsidRPr="00BE373B">
              <w:rPr>
                <w:b/>
                <w:sz w:val="18"/>
                <w:szCs w:val="18"/>
                <w:highlight w:val="yellow"/>
              </w:rPr>
              <w:t>Class Name</w:t>
            </w:r>
          </w:p>
        </w:tc>
        <w:tc>
          <w:tcPr>
            <w:tcW w:w="1604" w:type="dxa"/>
          </w:tcPr>
          <w:p w14:paraId="53408B59" w14:textId="029AC5C6" w:rsidR="008F0483" w:rsidRPr="00BE373B" w:rsidRDefault="00DD40E4" w:rsidP="008F6982">
            <w:pPr>
              <w:jc w:val="center"/>
              <w:rPr>
                <w:b/>
                <w:sz w:val="18"/>
                <w:szCs w:val="18"/>
                <w:highlight w:val="yellow"/>
              </w:rPr>
            </w:pPr>
            <w:r w:rsidRPr="00BE373B">
              <w:rPr>
                <w:b/>
                <w:sz w:val="18"/>
                <w:szCs w:val="18"/>
                <w:highlight w:val="yellow"/>
              </w:rPr>
              <w:t>*</w:t>
            </w:r>
            <w:r w:rsidR="008F0483" w:rsidRPr="00BE373B">
              <w:rPr>
                <w:b/>
                <w:sz w:val="18"/>
                <w:szCs w:val="18"/>
                <w:highlight w:val="yellow"/>
              </w:rPr>
              <w:t>Age</w:t>
            </w:r>
          </w:p>
        </w:tc>
        <w:tc>
          <w:tcPr>
            <w:tcW w:w="1692" w:type="dxa"/>
          </w:tcPr>
          <w:p w14:paraId="6E2EC366" w14:textId="77777777" w:rsidR="008F0483" w:rsidRPr="00BE373B" w:rsidRDefault="008F0483" w:rsidP="008F6982">
            <w:pPr>
              <w:jc w:val="center"/>
              <w:rPr>
                <w:b/>
                <w:sz w:val="18"/>
                <w:szCs w:val="18"/>
                <w:highlight w:val="yellow"/>
              </w:rPr>
            </w:pPr>
            <w:r w:rsidRPr="00BE373B">
              <w:rPr>
                <w:b/>
                <w:sz w:val="18"/>
                <w:szCs w:val="18"/>
                <w:highlight w:val="yellow"/>
              </w:rPr>
              <w:t>Time</w:t>
            </w:r>
          </w:p>
        </w:tc>
        <w:tc>
          <w:tcPr>
            <w:tcW w:w="2110" w:type="dxa"/>
          </w:tcPr>
          <w:p w14:paraId="130B19BE" w14:textId="15F2119F" w:rsidR="008F0483" w:rsidRPr="00BE373B" w:rsidRDefault="00DD40E4" w:rsidP="008F6982">
            <w:pPr>
              <w:jc w:val="center"/>
              <w:rPr>
                <w:b/>
                <w:sz w:val="18"/>
                <w:szCs w:val="18"/>
                <w:highlight w:val="yellow"/>
              </w:rPr>
            </w:pPr>
            <w:r w:rsidRPr="00BE373B">
              <w:rPr>
                <w:b/>
                <w:sz w:val="18"/>
                <w:szCs w:val="18"/>
                <w:highlight w:val="yellow"/>
              </w:rPr>
              <w:t>*</w:t>
            </w:r>
            <w:r w:rsidR="008F0483" w:rsidRPr="00BE373B">
              <w:rPr>
                <w:b/>
                <w:sz w:val="18"/>
                <w:szCs w:val="18"/>
                <w:highlight w:val="yellow"/>
              </w:rPr>
              <w:t>Fee</w:t>
            </w:r>
          </w:p>
        </w:tc>
      </w:tr>
      <w:tr w:rsidR="00BE373B" w:rsidRPr="00BE373B" w14:paraId="29274920" w14:textId="77777777" w:rsidTr="008F6982">
        <w:trPr>
          <w:trHeight w:val="227"/>
        </w:trPr>
        <w:tc>
          <w:tcPr>
            <w:tcW w:w="2013" w:type="dxa"/>
          </w:tcPr>
          <w:p w14:paraId="7DC82C41" w14:textId="7824D49F" w:rsidR="00BE373B" w:rsidRPr="00BE373B" w:rsidRDefault="00BE373B" w:rsidP="008F0483">
            <w:pPr>
              <w:pStyle w:val="ListParagraph"/>
              <w:numPr>
                <w:ilvl w:val="0"/>
                <w:numId w:val="10"/>
              </w:numPr>
              <w:rPr>
                <w:b/>
                <w:sz w:val="18"/>
                <w:szCs w:val="18"/>
              </w:rPr>
            </w:pPr>
            <w:r w:rsidRPr="00BE373B">
              <w:rPr>
                <w:b/>
                <w:sz w:val="18"/>
                <w:szCs w:val="18"/>
              </w:rPr>
              <w:t>Saturday</w:t>
            </w:r>
          </w:p>
        </w:tc>
        <w:tc>
          <w:tcPr>
            <w:tcW w:w="1931" w:type="dxa"/>
          </w:tcPr>
          <w:p w14:paraId="0356BBC5" w14:textId="6405F743" w:rsidR="00BE373B" w:rsidRPr="00BE373B" w:rsidRDefault="00BE373B" w:rsidP="008F6982">
            <w:pPr>
              <w:rPr>
                <w:b/>
                <w:sz w:val="18"/>
                <w:szCs w:val="18"/>
              </w:rPr>
            </w:pPr>
            <w:r w:rsidRPr="00BE373B">
              <w:rPr>
                <w:b/>
                <w:sz w:val="18"/>
                <w:szCs w:val="18"/>
              </w:rPr>
              <w:t>Jr Budding Performers</w:t>
            </w:r>
          </w:p>
        </w:tc>
        <w:tc>
          <w:tcPr>
            <w:tcW w:w="1604" w:type="dxa"/>
          </w:tcPr>
          <w:p w14:paraId="316E1550" w14:textId="1C625C5D" w:rsidR="00BE373B" w:rsidRPr="00BE373B" w:rsidRDefault="00BE373B" w:rsidP="008F6982">
            <w:pPr>
              <w:rPr>
                <w:b/>
                <w:sz w:val="18"/>
                <w:szCs w:val="18"/>
              </w:rPr>
            </w:pPr>
            <w:r w:rsidRPr="00BE373B">
              <w:rPr>
                <w:b/>
                <w:sz w:val="18"/>
                <w:szCs w:val="18"/>
              </w:rPr>
              <w:t xml:space="preserve">5-7 </w:t>
            </w:r>
            <w:proofErr w:type="spellStart"/>
            <w:r w:rsidRPr="00BE373B">
              <w:rPr>
                <w:b/>
                <w:sz w:val="18"/>
                <w:szCs w:val="18"/>
              </w:rPr>
              <w:t>yrs</w:t>
            </w:r>
            <w:proofErr w:type="spellEnd"/>
          </w:p>
        </w:tc>
        <w:tc>
          <w:tcPr>
            <w:tcW w:w="1692" w:type="dxa"/>
          </w:tcPr>
          <w:p w14:paraId="67345FFF" w14:textId="5FE18D4B" w:rsidR="00BE373B" w:rsidRPr="00BE373B" w:rsidRDefault="00BE373B" w:rsidP="008F6982">
            <w:pPr>
              <w:rPr>
                <w:b/>
                <w:sz w:val="18"/>
                <w:szCs w:val="18"/>
              </w:rPr>
            </w:pPr>
            <w:r w:rsidRPr="00BE373B">
              <w:rPr>
                <w:b/>
                <w:sz w:val="18"/>
                <w:szCs w:val="18"/>
              </w:rPr>
              <w:t>9:00-10:00</w:t>
            </w:r>
          </w:p>
        </w:tc>
        <w:tc>
          <w:tcPr>
            <w:tcW w:w="2110" w:type="dxa"/>
          </w:tcPr>
          <w:p w14:paraId="5F53B3D8" w14:textId="79290581" w:rsidR="00BE373B" w:rsidRPr="00BE373B" w:rsidRDefault="00BE373B" w:rsidP="008F6982">
            <w:pPr>
              <w:rPr>
                <w:b/>
                <w:sz w:val="18"/>
                <w:szCs w:val="18"/>
              </w:rPr>
            </w:pPr>
            <w:r w:rsidRPr="00BE373B">
              <w:rPr>
                <w:b/>
                <w:sz w:val="18"/>
                <w:szCs w:val="18"/>
              </w:rPr>
              <w:t>$450.00</w:t>
            </w:r>
          </w:p>
        </w:tc>
      </w:tr>
      <w:tr w:rsidR="00003959" w:rsidRPr="00BE373B" w14:paraId="332B7DAC" w14:textId="77777777" w:rsidTr="008F6982">
        <w:trPr>
          <w:trHeight w:val="227"/>
        </w:trPr>
        <w:tc>
          <w:tcPr>
            <w:tcW w:w="2013" w:type="dxa"/>
          </w:tcPr>
          <w:p w14:paraId="2EC61587" w14:textId="7B104677" w:rsidR="00003959" w:rsidRPr="00BE373B" w:rsidRDefault="00833A40" w:rsidP="008F0483">
            <w:pPr>
              <w:pStyle w:val="ListParagraph"/>
              <w:numPr>
                <w:ilvl w:val="0"/>
                <w:numId w:val="10"/>
              </w:numPr>
              <w:rPr>
                <w:b/>
                <w:sz w:val="18"/>
                <w:szCs w:val="18"/>
              </w:rPr>
            </w:pPr>
            <w:r w:rsidRPr="00BE373B">
              <w:rPr>
                <w:b/>
                <w:sz w:val="18"/>
                <w:szCs w:val="18"/>
              </w:rPr>
              <w:t>Tues</w:t>
            </w:r>
            <w:r w:rsidR="00003959" w:rsidRPr="00BE373B">
              <w:rPr>
                <w:b/>
                <w:sz w:val="18"/>
                <w:szCs w:val="18"/>
              </w:rPr>
              <w:t>day</w:t>
            </w:r>
          </w:p>
        </w:tc>
        <w:tc>
          <w:tcPr>
            <w:tcW w:w="1931" w:type="dxa"/>
          </w:tcPr>
          <w:p w14:paraId="0034AF98" w14:textId="1B531787" w:rsidR="00003959" w:rsidRPr="00BE373B" w:rsidRDefault="00003959" w:rsidP="008F6982">
            <w:pPr>
              <w:rPr>
                <w:b/>
                <w:sz w:val="18"/>
                <w:szCs w:val="18"/>
              </w:rPr>
            </w:pPr>
            <w:r w:rsidRPr="00BE373B">
              <w:rPr>
                <w:b/>
                <w:sz w:val="18"/>
                <w:szCs w:val="18"/>
              </w:rPr>
              <w:t>Inter Budding Performers</w:t>
            </w:r>
          </w:p>
        </w:tc>
        <w:tc>
          <w:tcPr>
            <w:tcW w:w="1604" w:type="dxa"/>
          </w:tcPr>
          <w:p w14:paraId="0040FBA4" w14:textId="5DBA55BB" w:rsidR="00003959" w:rsidRPr="00BE373B" w:rsidRDefault="00003959" w:rsidP="008F6982">
            <w:pPr>
              <w:rPr>
                <w:b/>
                <w:sz w:val="18"/>
                <w:szCs w:val="18"/>
              </w:rPr>
            </w:pPr>
            <w:r w:rsidRPr="00BE373B">
              <w:rPr>
                <w:b/>
                <w:sz w:val="18"/>
                <w:szCs w:val="18"/>
              </w:rPr>
              <w:t xml:space="preserve">8-10 </w:t>
            </w:r>
            <w:proofErr w:type="spellStart"/>
            <w:r w:rsidRPr="00BE373B">
              <w:rPr>
                <w:b/>
                <w:sz w:val="18"/>
                <w:szCs w:val="18"/>
              </w:rPr>
              <w:t>yrs</w:t>
            </w:r>
            <w:proofErr w:type="spellEnd"/>
          </w:p>
        </w:tc>
        <w:tc>
          <w:tcPr>
            <w:tcW w:w="1692" w:type="dxa"/>
          </w:tcPr>
          <w:p w14:paraId="58027681" w14:textId="592D38CB" w:rsidR="00003959" w:rsidRPr="00BE373B" w:rsidRDefault="00833A40" w:rsidP="008F6982">
            <w:pPr>
              <w:rPr>
                <w:b/>
                <w:sz w:val="18"/>
                <w:szCs w:val="18"/>
              </w:rPr>
            </w:pPr>
            <w:r w:rsidRPr="00BE373B">
              <w:rPr>
                <w:b/>
                <w:sz w:val="18"/>
                <w:szCs w:val="18"/>
              </w:rPr>
              <w:t>6:0</w:t>
            </w:r>
            <w:r w:rsidR="00A71019" w:rsidRPr="00BE373B">
              <w:rPr>
                <w:b/>
                <w:sz w:val="18"/>
                <w:szCs w:val="18"/>
              </w:rPr>
              <w:t>0-</w:t>
            </w:r>
            <w:r w:rsidRPr="00BE373B">
              <w:rPr>
                <w:b/>
                <w:sz w:val="18"/>
                <w:szCs w:val="18"/>
              </w:rPr>
              <w:t>7:00</w:t>
            </w:r>
            <w:r w:rsidR="00003959" w:rsidRPr="00BE373B">
              <w:rPr>
                <w:b/>
                <w:sz w:val="18"/>
                <w:szCs w:val="18"/>
              </w:rPr>
              <w:t xml:space="preserve"> </w:t>
            </w:r>
          </w:p>
        </w:tc>
        <w:tc>
          <w:tcPr>
            <w:tcW w:w="2110" w:type="dxa"/>
          </w:tcPr>
          <w:p w14:paraId="7189165A" w14:textId="4D95BEE1" w:rsidR="00003959" w:rsidRPr="00BE373B" w:rsidRDefault="00003959" w:rsidP="008F6982">
            <w:pPr>
              <w:rPr>
                <w:b/>
                <w:sz w:val="18"/>
                <w:szCs w:val="18"/>
              </w:rPr>
            </w:pPr>
            <w:r w:rsidRPr="00BE373B">
              <w:rPr>
                <w:b/>
                <w:sz w:val="18"/>
                <w:szCs w:val="18"/>
              </w:rPr>
              <w:t>$</w:t>
            </w:r>
            <w:r w:rsidR="00833A40" w:rsidRPr="00BE373B">
              <w:rPr>
                <w:b/>
                <w:sz w:val="18"/>
                <w:szCs w:val="18"/>
              </w:rPr>
              <w:t>45</w:t>
            </w:r>
            <w:r w:rsidRPr="00BE373B">
              <w:rPr>
                <w:b/>
                <w:sz w:val="18"/>
                <w:szCs w:val="18"/>
              </w:rPr>
              <w:t>0.00</w:t>
            </w:r>
          </w:p>
        </w:tc>
      </w:tr>
      <w:tr w:rsidR="00003959" w:rsidRPr="00BE373B" w14:paraId="6B264954" w14:textId="77777777" w:rsidTr="008F6982">
        <w:trPr>
          <w:trHeight w:val="227"/>
        </w:trPr>
        <w:tc>
          <w:tcPr>
            <w:tcW w:w="2013" w:type="dxa"/>
          </w:tcPr>
          <w:p w14:paraId="6A6AAE6B" w14:textId="5E160F4F" w:rsidR="00003959" w:rsidRPr="00BE373B" w:rsidRDefault="00833A40" w:rsidP="008F0483">
            <w:pPr>
              <w:pStyle w:val="ListParagraph"/>
              <w:numPr>
                <w:ilvl w:val="0"/>
                <w:numId w:val="10"/>
              </w:numPr>
              <w:rPr>
                <w:b/>
                <w:sz w:val="18"/>
                <w:szCs w:val="18"/>
              </w:rPr>
            </w:pPr>
            <w:r w:rsidRPr="00BE373B">
              <w:rPr>
                <w:b/>
                <w:sz w:val="18"/>
                <w:szCs w:val="18"/>
              </w:rPr>
              <w:t>Tues</w:t>
            </w:r>
            <w:r w:rsidR="00003959" w:rsidRPr="00BE373B">
              <w:rPr>
                <w:b/>
                <w:sz w:val="18"/>
                <w:szCs w:val="18"/>
              </w:rPr>
              <w:t>day</w:t>
            </w:r>
          </w:p>
        </w:tc>
        <w:tc>
          <w:tcPr>
            <w:tcW w:w="1931" w:type="dxa"/>
          </w:tcPr>
          <w:p w14:paraId="19B23A6E" w14:textId="3B0F9F69" w:rsidR="00003959" w:rsidRPr="00BE373B" w:rsidRDefault="00003959" w:rsidP="008F6982">
            <w:pPr>
              <w:rPr>
                <w:b/>
                <w:sz w:val="18"/>
                <w:szCs w:val="18"/>
              </w:rPr>
            </w:pPr>
            <w:r w:rsidRPr="00BE373B">
              <w:rPr>
                <w:b/>
                <w:sz w:val="18"/>
                <w:szCs w:val="18"/>
              </w:rPr>
              <w:t>Teen Budding Performers</w:t>
            </w:r>
          </w:p>
        </w:tc>
        <w:tc>
          <w:tcPr>
            <w:tcW w:w="1604" w:type="dxa"/>
          </w:tcPr>
          <w:p w14:paraId="65785597" w14:textId="61635AC8" w:rsidR="00003959" w:rsidRPr="00BE373B" w:rsidRDefault="00003959" w:rsidP="008F6982">
            <w:pPr>
              <w:rPr>
                <w:b/>
                <w:sz w:val="18"/>
                <w:szCs w:val="18"/>
              </w:rPr>
            </w:pPr>
            <w:r w:rsidRPr="00BE373B">
              <w:rPr>
                <w:b/>
                <w:sz w:val="18"/>
                <w:szCs w:val="18"/>
              </w:rPr>
              <w:t xml:space="preserve">11 </w:t>
            </w:r>
            <w:proofErr w:type="spellStart"/>
            <w:r w:rsidRPr="00BE373B">
              <w:rPr>
                <w:b/>
                <w:sz w:val="18"/>
                <w:szCs w:val="18"/>
              </w:rPr>
              <w:t>yrs</w:t>
            </w:r>
            <w:proofErr w:type="spellEnd"/>
            <w:r w:rsidRPr="00BE373B">
              <w:rPr>
                <w:b/>
                <w:sz w:val="18"/>
                <w:szCs w:val="18"/>
              </w:rPr>
              <w:t xml:space="preserve"> +</w:t>
            </w:r>
          </w:p>
        </w:tc>
        <w:tc>
          <w:tcPr>
            <w:tcW w:w="1692" w:type="dxa"/>
          </w:tcPr>
          <w:p w14:paraId="54787492" w14:textId="672D046C" w:rsidR="00003959" w:rsidRPr="00BE373B" w:rsidRDefault="00833A40" w:rsidP="008F6982">
            <w:pPr>
              <w:rPr>
                <w:b/>
                <w:sz w:val="18"/>
                <w:szCs w:val="18"/>
              </w:rPr>
            </w:pPr>
            <w:r w:rsidRPr="00BE373B">
              <w:rPr>
                <w:b/>
                <w:sz w:val="18"/>
                <w:szCs w:val="18"/>
              </w:rPr>
              <w:t>8</w:t>
            </w:r>
            <w:r w:rsidR="00A71019" w:rsidRPr="00BE373B">
              <w:rPr>
                <w:b/>
                <w:sz w:val="18"/>
                <w:szCs w:val="18"/>
              </w:rPr>
              <w:t>:00-</w:t>
            </w:r>
            <w:r w:rsidRPr="00BE373B">
              <w:rPr>
                <w:b/>
                <w:sz w:val="18"/>
                <w:szCs w:val="18"/>
              </w:rPr>
              <w:t>9</w:t>
            </w:r>
            <w:r w:rsidR="00A71019" w:rsidRPr="00BE373B">
              <w:rPr>
                <w:b/>
                <w:sz w:val="18"/>
                <w:szCs w:val="18"/>
              </w:rPr>
              <w:t>:00</w:t>
            </w:r>
          </w:p>
        </w:tc>
        <w:tc>
          <w:tcPr>
            <w:tcW w:w="2110" w:type="dxa"/>
          </w:tcPr>
          <w:p w14:paraId="2C1CE267" w14:textId="31074C0C" w:rsidR="00003959" w:rsidRPr="00BE373B" w:rsidRDefault="008C04AD" w:rsidP="008F6982">
            <w:pPr>
              <w:rPr>
                <w:b/>
                <w:sz w:val="18"/>
                <w:szCs w:val="18"/>
              </w:rPr>
            </w:pPr>
            <w:r w:rsidRPr="00BE373B">
              <w:rPr>
                <w:b/>
                <w:sz w:val="18"/>
                <w:szCs w:val="18"/>
              </w:rPr>
              <w:t>$</w:t>
            </w:r>
            <w:r w:rsidR="00833A40" w:rsidRPr="00BE373B">
              <w:rPr>
                <w:b/>
                <w:sz w:val="18"/>
                <w:szCs w:val="18"/>
              </w:rPr>
              <w:t>45</w:t>
            </w:r>
            <w:r w:rsidRPr="00BE373B">
              <w:rPr>
                <w:b/>
                <w:sz w:val="18"/>
                <w:szCs w:val="18"/>
              </w:rPr>
              <w:t>0.00</w:t>
            </w:r>
          </w:p>
        </w:tc>
      </w:tr>
    </w:tbl>
    <w:p w14:paraId="02283371" w14:textId="62643516" w:rsidR="003629C7" w:rsidRPr="00BE373B" w:rsidRDefault="003629C7" w:rsidP="003629C7">
      <w:pPr>
        <w:spacing w:after="0"/>
        <w:ind w:right="-57"/>
        <w:rPr>
          <w:b/>
          <w:sz w:val="18"/>
          <w:szCs w:val="18"/>
        </w:rPr>
      </w:pPr>
      <w:r w:rsidRPr="00BE373B">
        <w:rPr>
          <w:b/>
          <w:sz w:val="18"/>
          <w:szCs w:val="18"/>
        </w:rPr>
        <w:t>OPTIONAL ADD-ONS:</w:t>
      </w:r>
    </w:p>
    <w:tbl>
      <w:tblPr>
        <w:tblStyle w:val="TableGrid"/>
        <w:tblW w:w="0" w:type="auto"/>
        <w:tblLook w:val="04A0" w:firstRow="1" w:lastRow="0" w:firstColumn="1" w:lastColumn="0" w:noHBand="0" w:noVBand="1"/>
      </w:tblPr>
      <w:tblGrid>
        <w:gridCol w:w="2013"/>
        <w:gridCol w:w="1931"/>
        <w:gridCol w:w="1604"/>
        <w:gridCol w:w="1692"/>
        <w:gridCol w:w="2110"/>
      </w:tblGrid>
      <w:tr w:rsidR="00BE373B" w:rsidRPr="00BE373B" w14:paraId="2FA339AE" w14:textId="77777777" w:rsidTr="008F6982">
        <w:tc>
          <w:tcPr>
            <w:tcW w:w="2013" w:type="dxa"/>
          </w:tcPr>
          <w:p w14:paraId="0C4E669C" w14:textId="4619A7C7" w:rsidR="00BE373B" w:rsidRPr="00BE373B" w:rsidRDefault="00BE373B" w:rsidP="003629C7">
            <w:pPr>
              <w:pStyle w:val="ListParagraph"/>
              <w:numPr>
                <w:ilvl w:val="0"/>
                <w:numId w:val="10"/>
              </w:numPr>
              <w:ind w:right="-57"/>
              <w:rPr>
                <w:b/>
                <w:sz w:val="18"/>
                <w:szCs w:val="18"/>
              </w:rPr>
            </w:pPr>
            <w:r w:rsidRPr="00BE373B">
              <w:rPr>
                <w:b/>
                <w:sz w:val="18"/>
                <w:szCs w:val="18"/>
              </w:rPr>
              <w:t>Saturday</w:t>
            </w:r>
          </w:p>
        </w:tc>
        <w:tc>
          <w:tcPr>
            <w:tcW w:w="1931" w:type="dxa"/>
          </w:tcPr>
          <w:p w14:paraId="36C32D8A" w14:textId="0F594A49" w:rsidR="00BE373B" w:rsidRPr="00BE373B" w:rsidRDefault="00BE373B" w:rsidP="003629C7">
            <w:pPr>
              <w:ind w:right="-57"/>
              <w:rPr>
                <w:b/>
                <w:sz w:val="18"/>
                <w:szCs w:val="18"/>
              </w:rPr>
            </w:pPr>
            <w:r w:rsidRPr="00BE373B">
              <w:rPr>
                <w:b/>
                <w:sz w:val="18"/>
                <w:szCs w:val="18"/>
              </w:rPr>
              <w:t xml:space="preserve">Optional </w:t>
            </w:r>
            <w:proofErr w:type="spellStart"/>
            <w:r w:rsidRPr="00BE373B">
              <w:rPr>
                <w:b/>
                <w:sz w:val="18"/>
                <w:szCs w:val="18"/>
              </w:rPr>
              <w:t>Acro</w:t>
            </w:r>
            <w:proofErr w:type="spellEnd"/>
            <w:r w:rsidRPr="00BE373B">
              <w:rPr>
                <w:b/>
                <w:sz w:val="18"/>
                <w:szCs w:val="18"/>
              </w:rPr>
              <w:t xml:space="preserve"> Group (this is an OPTIONAL group, you must register for Budding Performers group first)</w:t>
            </w:r>
          </w:p>
        </w:tc>
        <w:tc>
          <w:tcPr>
            <w:tcW w:w="1604" w:type="dxa"/>
          </w:tcPr>
          <w:p w14:paraId="78B6C9D1" w14:textId="7AE7B6AC" w:rsidR="00BE373B" w:rsidRPr="00BE373B" w:rsidRDefault="00BE373B" w:rsidP="003629C7">
            <w:pPr>
              <w:ind w:right="-57"/>
              <w:rPr>
                <w:b/>
                <w:sz w:val="18"/>
                <w:szCs w:val="18"/>
              </w:rPr>
            </w:pPr>
            <w:proofErr w:type="spellStart"/>
            <w:r w:rsidRPr="00BE373B">
              <w:rPr>
                <w:b/>
                <w:sz w:val="18"/>
                <w:szCs w:val="18"/>
              </w:rPr>
              <w:t>Jrs</w:t>
            </w:r>
            <w:proofErr w:type="spellEnd"/>
            <w:r w:rsidRPr="00BE373B">
              <w:rPr>
                <w:b/>
                <w:sz w:val="18"/>
                <w:szCs w:val="18"/>
              </w:rPr>
              <w:t xml:space="preserve"> &amp; Inters Only</w:t>
            </w:r>
          </w:p>
        </w:tc>
        <w:tc>
          <w:tcPr>
            <w:tcW w:w="1692" w:type="dxa"/>
          </w:tcPr>
          <w:p w14:paraId="17694A18" w14:textId="443BDC51" w:rsidR="00BE373B" w:rsidRPr="00BE373B" w:rsidRDefault="00BE373B" w:rsidP="003629C7">
            <w:pPr>
              <w:ind w:right="-57"/>
              <w:rPr>
                <w:b/>
                <w:sz w:val="18"/>
                <w:szCs w:val="18"/>
              </w:rPr>
            </w:pPr>
            <w:r w:rsidRPr="00BE373B">
              <w:rPr>
                <w:b/>
                <w:sz w:val="18"/>
                <w:szCs w:val="18"/>
              </w:rPr>
              <w:t>10:00-10:45</w:t>
            </w:r>
          </w:p>
        </w:tc>
        <w:tc>
          <w:tcPr>
            <w:tcW w:w="2110" w:type="dxa"/>
          </w:tcPr>
          <w:p w14:paraId="3D4C353D" w14:textId="179C46A3" w:rsidR="00BE373B" w:rsidRPr="00BE373B" w:rsidRDefault="00BE373B" w:rsidP="003629C7">
            <w:pPr>
              <w:ind w:right="-57"/>
              <w:rPr>
                <w:b/>
                <w:sz w:val="18"/>
                <w:szCs w:val="18"/>
              </w:rPr>
            </w:pPr>
            <w:r w:rsidRPr="00BE373B">
              <w:rPr>
                <w:b/>
                <w:sz w:val="18"/>
                <w:szCs w:val="18"/>
              </w:rPr>
              <w:t>$150.00</w:t>
            </w:r>
          </w:p>
        </w:tc>
      </w:tr>
      <w:tr w:rsidR="008F0483" w:rsidRPr="00BE373B" w14:paraId="11131734" w14:textId="77777777" w:rsidTr="008F6982">
        <w:tc>
          <w:tcPr>
            <w:tcW w:w="2013" w:type="dxa"/>
          </w:tcPr>
          <w:p w14:paraId="38A1A586" w14:textId="3405DB28" w:rsidR="008F0483" w:rsidRPr="00BE373B" w:rsidRDefault="00833A40" w:rsidP="003629C7">
            <w:pPr>
              <w:pStyle w:val="ListParagraph"/>
              <w:numPr>
                <w:ilvl w:val="0"/>
                <w:numId w:val="10"/>
              </w:numPr>
              <w:ind w:right="-57"/>
              <w:rPr>
                <w:b/>
                <w:sz w:val="18"/>
                <w:szCs w:val="18"/>
              </w:rPr>
            </w:pPr>
            <w:r w:rsidRPr="00BE373B">
              <w:rPr>
                <w:b/>
                <w:sz w:val="18"/>
                <w:szCs w:val="18"/>
              </w:rPr>
              <w:t>Tues</w:t>
            </w:r>
            <w:r w:rsidR="00734530" w:rsidRPr="00BE373B">
              <w:rPr>
                <w:b/>
                <w:sz w:val="18"/>
                <w:szCs w:val="18"/>
              </w:rPr>
              <w:t xml:space="preserve">day </w:t>
            </w:r>
          </w:p>
        </w:tc>
        <w:tc>
          <w:tcPr>
            <w:tcW w:w="1931" w:type="dxa"/>
          </w:tcPr>
          <w:p w14:paraId="2C57C78B" w14:textId="3AD250EB" w:rsidR="008F0483" w:rsidRPr="00BE373B" w:rsidRDefault="00734530" w:rsidP="003629C7">
            <w:pPr>
              <w:ind w:right="-57"/>
              <w:rPr>
                <w:b/>
                <w:sz w:val="18"/>
                <w:szCs w:val="18"/>
              </w:rPr>
            </w:pPr>
            <w:r w:rsidRPr="00BE373B">
              <w:rPr>
                <w:b/>
                <w:sz w:val="18"/>
                <w:szCs w:val="18"/>
              </w:rPr>
              <w:t xml:space="preserve">Optional </w:t>
            </w:r>
            <w:r w:rsidR="00833A40" w:rsidRPr="00BE373B">
              <w:rPr>
                <w:b/>
                <w:sz w:val="18"/>
                <w:szCs w:val="18"/>
              </w:rPr>
              <w:t xml:space="preserve">Hip Hop </w:t>
            </w:r>
            <w:r w:rsidRPr="00BE373B">
              <w:rPr>
                <w:b/>
                <w:sz w:val="18"/>
                <w:szCs w:val="18"/>
              </w:rPr>
              <w:t>Group (this is an OPTIONAL group, you must register for Budding Performers group first)</w:t>
            </w:r>
          </w:p>
        </w:tc>
        <w:tc>
          <w:tcPr>
            <w:tcW w:w="1604" w:type="dxa"/>
          </w:tcPr>
          <w:p w14:paraId="3E8EEC5F" w14:textId="7E5D56AE" w:rsidR="008F0483" w:rsidRPr="00BE373B" w:rsidRDefault="00833A40" w:rsidP="003629C7">
            <w:pPr>
              <w:ind w:right="-57"/>
              <w:rPr>
                <w:b/>
                <w:sz w:val="18"/>
                <w:szCs w:val="18"/>
              </w:rPr>
            </w:pPr>
            <w:r w:rsidRPr="00BE373B">
              <w:rPr>
                <w:b/>
                <w:sz w:val="18"/>
                <w:szCs w:val="18"/>
              </w:rPr>
              <w:t>Inters &amp; Teens Only</w:t>
            </w:r>
          </w:p>
        </w:tc>
        <w:tc>
          <w:tcPr>
            <w:tcW w:w="1692" w:type="dxa"/>
          </w:tcPr>
          <w:p w14:paraId="0C0EE04A" w14:textId="29BA65D5" w:rsidR="00734530" w:rsidRPr="00BE373B" w:rsidRDefault="00833A40" w:rsidP="003629C7">
            <w:pPr>
              <w:ind w:right="-57"/>
              <w:rPr>
                <w:b/>
                <w:sz w:val="18"/>
                <w:szCs w:val="18"/>
              </w:rPr>
            </w:pPr>
            <w:r w:rsidRPr="00BE373B">
              <w:rPr>
                <w:b/>
                <w:sz w:val="18"/>
                <w:szCs w:val="18"/>
              </w:rPr>
              <w:t>7</w:t>
            </w:r>
            <w:r w:rsidR="00734530" w:rsidRPr="00BE373B">
              <w:rPr>
                <w:b/>
                <w:sz w:val="18"/>
                <w:szCs w:val="18"/>
              </w:rPr>
              <w:t>:00-</w:t>
            </w:r>
            <w:r w:rsidRPr="00BE373B">
              <w:rPr>
                <w:b/>
                <w:sz w:val="18"/>
                <w:szCs w:val="18"/>
              </w:rPr>
              <w:t>7</w:t>
            </w:r>
            <w:r w:rsidR="00734530" w:rsidRPr="00BE373B">
              <w:rPr>
                <w:b/>
                <w:sz w:val="18"/>
                <w:szCs w:val="18"/>
              </w:rPr>
              <w:t xml:space="preserve">:30 </w:t>
            </w:r>
          </w:p>
        </w:tc>
        <w:tc>
          <w:tcPr>
            <w:tcW w:w="2110" w:type="dxa"/>
          </w:tcPr>
          <w:p w14:paraId="31BF4050" w14:textId="568E2FCB" w:rsidR="008F0483" w:rsidRPr="00BE373B" w:rsidRDefault="008F0483" w:rsidP="003629C7">
            <w:pPr>
              <w:ind w:right="-57"/>
              <w:rPr>
                <w:b/>
                <w:sz w:val="18"/>
                <w:szCs w:val="18"/>
              </w:rPr>
            </w:pPr>
            <w:r w:rsidRPr="00BE373B">
              <w:rPr>
                <w:b/>
                <w:sz w:val="18"/>
                <w:szCs w:val="18"/>
              </w:rPr>
              <w:t>$</w:t>
            </w:r>
            <w:r w:rsidR="00833A40" w:rsidRPr="00BE373B">
              <w:rPr>
                <w:b/>
                <w:sz w:val="18"/>
                <w:szCs w:val="18"/>
              </w:rPr>
              <w:t>1</w:t>
            </w:r>
            <w:r w:rsidR="00E65AA7" w:rsidRPr="00BE373B">
              <w:rPr>
                <w:b/>
                <w:sz w:val="18"/>
                <w:szCs w:val="18"/>
              </w:rPr>
              <w:t>00</w:t>
            </w:r>
            <w:r w:rsidRPr="00BE373B">
              <w:rPr>
                <w:b/>
                <w:sz w:val="18"/>
                <w:szCs w:val="18"/>
              </w:rPr>
              <w:t>.00</w:t>
            </w:r>
          </w:p>
        </w:tc>
      </w:tr>
      <w:tr w:rsidR="008F0483" w:rsidRPr="00BE373B" w14:paraId="0BE3ADD9" w14:textId="77777777" w:rsidTr="008F6982">
        <w:tc>
          <w:tcPr>
            <w:tcW w:w="2013" w:type="dxa"/>
          </w:tcPr>
          <w:p w14:paraId="43510B0C" w14:textId="7A840C21" w:rsidR="008F0483" w:rsidRPr="00BE373B" w:rsidRDefault="00833A40" w:rsidP="008F0483">
            <w:pPr>
              <w:pStyle w:val="ListParagraph"/>
              <w:numPr>
                <w:ilvl w:val="0"/>
                <w:numId w:val="10"/>
              </w:numPr>
              <w:rPr>
                <w:b/>
                <w:sz w:val="18"/>
                <w:szCs w:val="18"/>
              </w:rPr>
            </w:pPr>
            <w:r w:rsidRPr="00BE373B">
              <w:rPr>
                <w:b/>
                <w:sz w:val="18"/>
                <w:szCs w:val="18"/>
              </w:rPr>
              <w:t>Tuesday</w:t>
            </w:r>
          </w:p>
        </w:tc>
        <w:tc>
          <w:tcPr>
            <w:tcW w:w="1931" w:type="dxa"/>
          </w:tcPr>
          <w:p w14:paraId="1721AAE5" w14:textId="4D9E81D6" w:rsidR="008F0483" w:rsidRPr="00BE373B" w:rsidRDefault="00F92183" w:rsidP="008F6982">
            <w:pPr>
              <w:rPr>
                <w:b/>
                <w:sz w:val="18"/>
                <w:szCs w:val="18"/>
              </w:rPr>
            </w:pPr>
            <w:r w:rsidRPr="00BE373B">
              <w:rPr>
                <w:b/>
                <w:sz w:val="18"/>
                <w:szCs w:val="18"/>
              </w:rPr>
              <w:t>Optional Lyrical Group (this is an OPTIONAL group, you must register for Budding Performers group first)</w:t>
            </w:r>
          </w:p>
        </w:tc>
        <w:tc>
          <w:tcPr>
            <w:tcW w:w="1604" w:type="dxa"/>
          </w:tcPr>
          <w:p w14:paraId="01A5DD60" w14:textId="0DA4DFD1" w:rsidR="008F0483" w:rsidRPr="00BE373B" w:rsidRDefault="00F92183" w:rsidP="008F6982">
            <w:pPr>
              <w:rPr>
                <w:b/>
                <w:sz w:val="18"/>
                <w:szCs w:val="18"/>
              </w:rPr>
            </w:pPr>
            <w:r w:rsidRPr="00BE373B">
              <w:rPr>
                <w:b/>
                <w:sz w:val="18"/>
                <w:szCs w:val="18"/>
              </w:rPr>
              <w:t>Inter &amp; Teen ONLY</w:t>
            </w:r>
          </w:p>
        </w:tc>
        <w:tc>
          <w:tcPr>
            <w:tcW w:w="1692" w:type="dxa"/>
          </w:tcPr>
          <w:p w14:paraId="532A589B" w14:textId="2A2EDC60" w:rsidR="008F0483" w:rsidRPr="00BE373B" w:rsidRDefault="00833A40" w:rsidP="008F6982">
            <w:pPr>
              <w:rPr>
                <w:b/>
                <w:sz w:val="18"/>
                <w:szCs w:val="18"/>
              </w:rPr>
            </w:pPr>
            <w:r w:rsidRPr="00BE373B">
              <w:rPr>
                <w:b/>
                <w:sz w:val="18"/>
                <w:szCs w:val="18"/>
              </w:rPr>
              <w:t>7</w:t>
            </w:r>
            <w:r w:rsidR="00F92183" w:rsidRPr="00BE373B">
              <w:rPr>
                <w:b/>
                <w:sz w:val="18"/>
                <w:szCs w:val="18"/>
              </w:rPr>
              <w:t>:30-</w:t>
            </w:r>
            <w:r w:rsidRPr="00BE373B">
              <w:rPr>
                <w:b/>
                <w:sz w:val="18"/>
                <w:szCs w:val="18"/>
              </w:rPr>
              <w:t>8</w:t>
            </w:r>
            <w:r w:rsidR="00F92183" w:rsidRPr="00BE373B">
              <w:rPr>
                <w:b/>
                <w:sz w:val="18"/>
                <w:szCs w:val="18"/>
              </w:rPr>
              <w:t>:00</w:t>
            </w:r>
          </w:p>
        </w:tc>
        <w:tc>
          <w:tcPr>
            <w:tcW w:w="2110" w:type="dxa"/>
          </w:tcPr>
          <w:p w14:paraId="1A961D03" w14:textId="68C21DE2" w:rsidR="008F0483" w:rsidRPr="00BE373B" w:rsidRDefault="00F92183" w:rsidP="008F6982">
            <w:pPr>
              <w:rPr>
                <w:b/>
                <w:sz w:val="18"/>
                <w:szCs w:val="18"/>
              </w:rPr>
            </w:pPr>
            <w:r w:rsidRPr="00BE373B">
              <w:rPr>
                <w:b/>
                <w:sz w:val="18"/>
                <w:szCs w:val="18"/>
              </w:rPr>
              <w:t>$</w:t>
            </w:r>
            <w:r w:rsidR="00833A40" w:rsidRPr="00BE373B">
              <w:rPr>
                <w:b/>
                <w:sz w:val="18"/>
                <w:szCs w:val="18"/>
              </w:rPr>
              <w:t>1</w:t>
            </w:r>
            <w:r w:rsidRPr="00BE373B">
              <w:rPr>
                <w:b/>
                <w:sz w:val="18"/>
                <w:szCs w:val="18"/>
              </w:rPr>
              <w:t>00.00</w:t>
            </w:r>
            <w:bookmarkStart w:id="0" w:name="_GoBack"/>
            <w:bookmarkEnd w:id="0"/>
          </w:p>
        </w:tc>
      </w:tr>
      <w:tr w:rsidR="008F0483" w:rsidRPr="00BE373B" w14:paraId="610B24D9" w14:textId="77777777" w:rsidTr="008F6982">
        <w:tc>
          <w:tcPr>
            <w:tcW w:w="7240" w:type="dxa"/>
            <w:gridSpan w:val="4"/>
            <w:vMerge w:val="restart"/>
          </w:tcPr>
          <w:p w14:paraId="21D4D611" w14:textId="77777777" w:rsidR="008F0483" w:rsidRPr="00BE373B" w:rsidRDefault="008F0483" w:rsidP="008F6982">
            <w:pPr>
              <w:jc w:val="right"/>
              <w:rPr>
                <w:b/>
                <w:sz w:val="18"/>
                <w:szCs w:val="18"/>
                <w:highlight w:val="yellow"/>
              </w:rPr>
            </w:pPr>
            <w:r w:rsidRPr="00BE373B">
              <w:rPr>
                <w:b/>
                <w:sz w:val="18"/>
                <w:szCs w:val="18"/>
                <w:highlight w:val="yellow"/>
              </w:rPr>
              <w:t>Total Fees:</w:t>
            </w:r>
          </w:p>
          <w:p w14:paraId="7D251C12" w14:textId="1EB72DD2" w:rsidR="008F0483" w:rsidRPr="00BE373B" w:rsidRDefault="008F0483" w:rsidP="008F6982">
            <w:pPr>
              <w:jc w:val="right"/>
              <w:rPr>
                <w:b/>
                <w:sz w:val="18"/>
                <w:szCs w:val="18"/>
                <w:highlight w:val="yellow"/>
              </w:rPr>
            </w:pPr>
            <w:r w:rsidRPr="00BE373B">
              <w:rPr>
                <w:b/>
                <w:sz w:val="18"/>
                <w:szCs w:val="18"/>
                <w:highlight w:val="yellow"/>
              </w:rPr>
              <w:t>Less Early Registration Discount (</w:t>
            </w:r>
            <w:r w:rsidR="009832F5" w:rsidRPr="00BE373B">
              <w:rPr>
                <w:b/>
                <w:sz w:val="18"/>
                <w:szCs w:val="18"/>
                <w:highlight w:val="yellow"/>
              </w:rPr>
              <w:t>20</w:t>
            </w:r>
            <w:r w:rsidRPr="00BE373B">
              <w:rPr>
                <w:b/>
                <w:sz w:val="18"/>
                <w:szCs w:val="18"/>
                <w:highlight w:val="yellow"/>
              </w:rPr>
              <w:t xml:space="preserve">% </w:t>
            </w:r>
            <w:r w:rsidR="001F635E" w:rsidRPr="00BE373B">
              <w:rPr>
                <w:b/>
                <w:sz w:val="18"/>
                <w:szCs w:val="18"/>
                <w:highlight w:val="yellow"/>
              </w:rPr>
              <w:t xml:space="preserve">ONLY on Photo Day, </w:t>
            </w:r>
            <w:r w:rsidR="000B0669" w:rsidRPr="00BE373B">
              <w:rPr>
                <w:b/>
                <w:sz w:val="18"/>
                <w:szCs w:val="18"/>
                <w:highlight w:val="yellow"/>
              </w:rPr>
              <w:t>and 1</w:t>
            </w:r>
            <w:r w:rsidR="00DF1B8F" w:rsidRPr="00BE373B">
              <w:rPr>
                <w:b/>
                <w:sz w:val="18"/>
                <w:szCs w:val="18"/>
                <w:highlight w:val="yellow"/>
              </w:rPr>
              <w:t>0</w:t>
            </w:r>
            <w:r w:rsidR="000B0669" w:rsidRPr="00BE373B">
              <w:rPr>
                <w:b/>
                <w:sz w:val="18"/>
                <w:szCs w:val="18"/>
                <w:highlight w:val="yellow"/>
              </w:rPr>
              <w:t xml:space="preserve">% </w:t>
            </w:r>
            <w:r w:rsidRPr="00BE373B">
              <w:rPr>
                <w:b/>
                <w:sz w:val="18"/>
                <w:szCs w:val="18"/>
                <w:highlight w:val="yellow"/>
              </w:rPr>
              <w:t xml:space="preserve">before April </w:t>
            </w:r>
            <w:r w:rsidR="001F635E" w:rsidRPr="00BE373B">
              <w:rPr>
                <w:b/>
                <w:sz w:val="18"/>
                <w:szCs w:val="18"/>
                <w:highlight w:val="yellow"/>
              </w:rPr>
              <w:t>4</w:t>
            </w:r>
            <w:r w:rsidRPr="00BE373B">
              <w:rPr>
                <w:b/>
                <w:sz w:val="18"/>
                <w:szCs w:val="18"/>
                <w:highlight w:val="yellow"/>
              </w:rPr>
              <w:t>):</w:t>
            </w:r>
          </w:p>
          <w:p w14:paraId="13B2CCD6" w14:textId="77777777" w:rsidR="008F0483" w:rsidRPr="00BE373B" w:rsidRDefault="008F0483" w:rsidP="008F6982">
            <w:pPr>
              <w:jc w:val="right"/>
              <w:rPr>
                <w:b/>
                <w:sz w:val="18"/>
                <w:szCs w:val="18"/>
                <w:highlight w:val="yellow"/>
              </w:rPr>
            </w:pPr>
            <w:r w:rsidRPr="00BE373B">
              <w:rPr>
                <w:b/>
                <w:sz w:val="18"/>
                <w:szCs w:val="18"/>
                <w:highlight w:val="yellow"/>
              </w:rPr>
              <w:t>Add 13% HST:</w:t>
            </w:r>
          </w:p>
          <w:p w14:paraId="4D68EF9B" w14:textId="77777777" w:rsidR="008F0483" w:rsidRPr="00BE373B" w:rsidRDefault="008F0483" w:rsidP="008F6982">
            <w:pPr>
              <w:jc w:val="right"/>
              <w:rPr>
                <w:b/>
                <w:sz w:val="18"/>
                <w:szCs w:val="18"/>
              </w:rPr>
            </w:pPr>
            <w:r w:rsidRPr="00BE373B">
              <w:rPr>
                <w:b/>
                <w:sz w:val="18"/>
                <w:szCs w:val="18"/>
                <w:highlight w:val="yellow"/>
              </w:rPr>
              <w:t xml:space="preserve"> Total:</w:t>
            </w:r>
          </w:p>
        </w:tc>
        <w:tc>
          <w:tcPr>
            <w:tcW w:w="2110" w:type="dxa"/>
          </w:tcPr>
          <w:p w14:paraId="4DBCDA2F" w14:textId="77777777" w:rsidR="008F0483" w:rsidRPr="00BE373B" w:rsidRDefault="008F0483" w:rsidP="008F6982">
            <w:pPr>
              <w:rPr>
                <w:b/>
                <w:sz w:val="18"/>
                <w:szCs w:val="18"/>
              </w:rPr>
            </w:pPr>
            <w:r w:rsidRPr="00BE373B">
              <w:rPr>
                <w:b/>
                <w:sz w:val="18"/>
                <w:szCs w:val="18"/>
              </w:rPr>
              <w:t>$</w:t>
            </w:r>
          </w:p>
        </w:tc>
      </w:tr>
      <w:tr w:rsidR="008F0483" w:rsidRPr="00BE373B" w14:paraId="259BC3E3" w14:textId="77777777" w:rsidTr="008F6982">
        <w:tc>
          <w:tcPr>
            <w:tcW w:w="7240" w:type="dxa"/>
            <w:gridSpan w:val="4"/>
            <w:vMerge/>
          </w:tcPr>
          <w:p w14:paraId="039188A1" w14:textId="77777777" w:rsidR="008F0483" w:rsidRPr="00BE373B" w:rsidRDefault="008F0483" w:rsidP="008F6982">
            <w:pPr>
              <w:jc w:val="right"/>
              <w:rPr>
                <w:b/>
                <w:sz w:val="18"/>
                <w:szCs w:val="18"/>
              </w:rPr>
            </w:pPr>
          </w:p>
        </w:tc>
        <w:tc>
          <w:tcPr>
            <w:tcW w:w="2110" w:type="dxa"/>
          </w:tcPr>
          <w:p w14:paraId="01333C45" w14:textId="77777777" w:rsidR="008F0483" w:rsidRPr="00BE373B" w:rsidRDefault="008F0483" w:rsidP="008F6982">
            <w:pPr>
              <w:rPr>
                <w:sz w:val="18"/>
                <w:szCs w:val="18"/>
              </w:rPr>
            </w:pPr>
            <w:r w:rsidRPr="00BE373B">
              <w:rPr>
                <w:sz w:val="18"/>
                <w:szCs w:val="18"/>
              </w:rPr>
              <w:t>$</w:t>
            </w:r>
          </w:p>
        </w:tc>
      </w:tr>
      <w:tr w:rsidR="008F0483" w:rsidRPr="00BE373B" w14:paraId="76E53DEF" w14:textId="77777777" w:rsidTr="008F6982">
        <w:tc>
          <w:tcPr>
            <w:tcW w:w="7240" w:type="dxa"/>
            <w:gridSpan w:val="4"/>
            <w:vMerge/>
          </w:tcPr>
          <w:p w14:paraId="63B6A45F" w14:textId="77777777" w:rsidR="008F0483" w:rsidRPr="00BE373B" w:rsidRDefault="008F0483" w:rsidP="008F6982">
            <w:pPr>
              <w:jc w:val="right"/>
              <w:rPr>
                <w:b/>
                <w:sz w:val="18"/>
                <w:szCs w:val="18"/>
              </w:rPr>
            </w:pPr>
          </w:p>
        </w:tc>
        <w:tc>
          <w:tcPr>
            <w:tcW w:w="2110" w:type="dxa"/>
          </w:tcPr>
          <w:p w14:paraId="70CCABBC" w14:textId="77777777" w:rsidR="008F0483" w:rsidRPr="00BE373B" w:rsidRDefault="008F0483" w:rsidP="008F6982">
            <w:pPr>
              <w:rPr>
                <w:sz w:val="18"/>
                <w:szCs w:val="18"/>
              </w:rPr>
            </w:pPr>
            <w:r w:rsidRPr="00BE373B">
              <w:rPr>
                <w:sz w:val="18"/>
                <w:szCs w:val="18"/>
              </w:rPr>
              <w:t>$</w:t>
            </w:r>
          </w:p>
        </w:tc>
      </w:tr>
      <w:tr w:rsidR="008F0483" w:rsidRPr="00BE373B" w14:paraId="0DBEB40E" w14:textId="77777777" w:rsidTr="008F6982">
        <w:tc>
          <w:tcPr>
            <w:tcW w:w="7240" w:type="dxa"/>
            <w:gridSpan w:val="4"/>
            <w:vMerge/>
          </w:tcPr>
          <w:p w14:paraId="5385F6BB" w14:textId="77777777" w:rsidR="008F0483" w:rsidRPr="00BE373B" w:rsidRDefault="008F0483" w:rsidP="008F6982">
            <w:pPr>
              <w:jc w:val="right"/>
              <w:rPr>
                <w:b/>
                <w:sz w:val="18"/>
                <w:szCs w:val="18"/>
              </w:rPr>
            </w:pPr>
          </w:p>
        </w:tc>
        <w:tc>
          <w:tcPr>
            <w:tcW w:w="2110" w:type="dxa"/>
          </w:tcPr>
          <w:p w14:paraId="555735FB" w14:textId="77777777" w:rsidR="008F0483" w:rsidRPr="00BE373B" w:rsidRDefault="008F0483" w:rsidP="008F6982">
            <w:pPr>
              <w:rPr>
                <w:sz w:val="18"/>
                <w:szCs w:val="18"/>
              </w:rPr>
            </w:pPr>
            <w:r w:rsidRPr="00BE373B">
              <w:rPr>
                <w:sz w:val="18"/>
                <w:szCs w:val="18"/>
              </w:rPr>
              <w:t>$</w:t>
            </w:r>
          </w:p>
        </w:tc>
      </w:tr>
      <w:tr w:rsidR="00E91737" w:rsidRPr="00BE373B" w14:paraId="2FC2BB5C" w14:textId="77777777" w:rsidTr="008F6982">
        <w:tc>
          <w:tcPr>
            <w:tcW w:w="7240" w:type="dxa"/>
            <w:gridSpan w:val="4"/>
          </w:tcPr>
          <w:p w14:paraId="744E8F51" w14:textId="01F3FDF1" w:rsidR="00E91737" w:rsidRPr="00BE373B" w:rsidRDefault="00E91737" w:rsidP="00E91737">
            <w:pPr>
              <w:jc w:val="right"/>
              <w:rPr>
                <w:b/>
                <w:sz w:val="18"/>
                <w:szCs w:val="18"/>
              </w:rPr>
            </w:pPr>
            <w:r w:rsidRPr="00BE373B">
              <w:rPr>
                <w:b/>
                <w:sz w:val="18"/>
                <w:szCs w:val="18"/>
                <w:highlight w:val="yellow"/>
              </w:rPr>
              <w:t xml:space="preserve">Costume Deposits </w:t>
            </w:r>
            <w:r w:rsidR="006370C9" w:rsidRPr="00BE373B">
              <w:rPr>
                <w:b/>
                <w:sz w:val="18"/>
                <w:szCs w:val="18"/>
                <w:highlight w:val="yellow"/>
              </w:rPr>
              <w:t xml:space="preserve">- </w:t>
            </w:r>
            <w:r w:rsidRPr="00BE373B">
              <w:rPr>
                <w:b/>
                <w:sz w:val="18"/>
                <w:szCs w:val="18"/>
                <w:highlight w:val="yellow"/>
              </w:rPr>
              <w:t>$100 Each Dance Payable August 15/19</w:t>
            </w:r>
          </w:p>
        </w:tc>
        <w:tc>
          <w:tcPr>
            <w:tcW w:w="2110" w:type="dxa"/>
          </w:tcPr>
          <w:p w14:paraId="2539521A" w14:textId="77777777" w:rsidR="00E91737" w:rsidRPr="00BE373B" w:rsidRDefault="00E91737" w:rsidP="00E91737">
            <w:pPr>
              <w:rPr>
                <w:b/>
                <w:sz w:val="18"/>
                <w:szCs w:val="18"/>
              </w:rPr>
            </w:pPr>
            <w:r w:rsidRPr="00BE373B">
              <w:rPr>
                <w:b/>
                <w:sz w:val="18"/>
                <w:szCs w:val="18"/>
              </w:rPr>
              <w:t>$100 x ____ = $_____</w:t>
            </w:r>
          </w:p>
          <w:p w14:paraId="7DD3EAF9" w14:textId="461F156C" w:rsidR="006370C9" w:rsidRPr="00BE373B" w:rsidRDefault="0085603C" w:rsidP="0085603C">
            <w:pPr>
              <w:pStyle w:val="ListParagraph"/>
              <w:numPr>
                <w:ilvl w:val="0"/>
                <w:numId w:val="10"/>
              </w:numPr>
              <w:rPr>
                <w:b/>
                <w:sz w:val="18"/>
                <w:szCs w:val="18"/>
              </w:rPr>
            </w:pPr>
            <w:r w:rsidRPr="00BE373B">
              <w:rPr>
                <w:b/>
                <w:sz w:val="18"/>
                <w:szCs w:val="18"/>
              </w:rPr>
              <w:t>Included</w:t>
            </w:r>
          </w:p>
          <w:p w14:paraId="13F96113" w14:textId="77777777" w:rsidR="0085603C" w:rsidRPr="00BE373B" w:rsidRDefault="0085603C" w:rsidP="0085603C">
            <w:pPr>
              <w:pStyle w:val="ListParagraph"/>
              <w:numPr>
                <w:ilvl w:val="0"/>
                <w:numId w:val="10"/>
              </w:numPr>
              <w:rPr>
                <w:b/>
                <w:sz w:val="18"/>
                <w:szCs w:val="18"/>
              </w:rPr>
            </w:pPr>
            <w:r w:rsidRPr="00BE373B">
              <w:rPr>
                <w:b/>
                <w:sz w:val="18"/>
                <w:szCs w:val="18"/>
              </w:rPr>
              <w:t xml:space="preserve">Post dated cheque </w:t>
            </w:r>
          </w:p>
          <w:p w14:paraId="04DD1030" w14:textId="36C185CF" w:rsidR="0085603C" w:rsidRPr="00BE373B" w:rsidRDefault="0085603C" w:rsidP="0085603C">
            <w:pPr>
              <w:pStyle w:val="ListParagraph"/>
              <w:numPr>
                <w:ilvl w:val="0"/>
                <w:numId w:val="10"/>
              </w:numPr>
              <w:rPr>
                <w:b/>
                <w:sz w:val="18"/>
                <w:szCs w:val="18"/>
              </w:rPr>
            </w:pPr>
            <w:r w:rsidRPr="00BE373B">
              <w:rPr>
                <w:b/>
                <w:sz w:val="18"/>
                <w:szCs w:val="18"/>
              </w:rPr>
              <w:t>Charge to credit card on Aug. 15/19</w:t>
            </w:r>
          </w:p>
        </w:tc>
      </w:tr>
    </w:tbl>
    <w:p w14:paraId="1BF7CA22" w14:textId="4275AC0A" w:rsidR="0002492F" w:rsidRPr="00BE373B" w:rsidRDefault="00602F9D" w:rsidP="00F83D6E">
      <w:pPr>
        <w:spacing w:after="0"/>
        <w:rPr>
          <w:b/>
          <w:sz w:val="18"/>
          <w:szCs w:val="18"/>
        </w:rPr>
      </w:pPr>
      <w:r w:rsidRPr="00BE373B">
        <w:rPr>
          <w:b/>
          <w:sz w:val="18"/>
          <w:szCs w:val="18"/>
        </w:rPr>
        <w:t xml:space="preserve"> </w:t>
      </w:r>
    </w:p>
    <w:p w14:paraId="3755E0B6" w14:textId="51D2E3D5" w:rsidR="000B0669" w:rsidRDefault="000B0669" w:rsidP="00F83D6E">
      <w:pPr>
        <w:spacing w:after="0"/>
        <w:rPr>
          <w:b/>
          <w:sz w:val="18"/>
          <w:szCs w:val="18"/>
        </w:rPr>
      </w:pPr>
      <w:r>
        <w:rPr>
          <w:b/>
          <w:sz w:val="18"/>
          <w:szCs w:val="18"/>
        </w:rPr>
        <w:t>Costumes are extra. A deposit of $100 each costume is payable on August 15, 2019.  Balances owing will be payable when costumes are complete.</w:t>
      </w:r>
      <w:r w:rsidR="008710CB">
        <w:rPr>
          <w:b/>
          <w:sz w:val="18"/>
          <w:szCs w:val="18"/>
        </w:rPr>
        <w:t xml:space="preserve"> Early Registration Discount does not apply to the costume deposit.</w:t>
      </w:r>
    </w:p>
    <w:p w14:paraId="5ADE0DF3" w14:textId="6FB402AC" w:rsidR="00DF1B8F" w:rsidRPr="00E866FC" w:rsidRDefault="00DF1B8F" w:rsidP="00F83D6E">
      <w:pPr>
        <w:spacing w:after="0"/>
        <w:rPr>
          <w:b/>
          <w:sz w:val="18"/>
          <w:szCs w:val="18"/>
        </w:rPr>
      </w:pPr>
      <w:r>
        <w:rPr>
          <w:b/>
          <w:sz w:val="18"/>
          <w:szCs w:val="18"/>
        </w:rPr>
        <w:t>Entry Fees of $60 per dance will be payable in the fall.</w:t>
      </w:r>
    </w:p>
    <w:p w14:paraId="65F11B7C" w14:textId="3113CD2E" w:rsidR="0002492F" w:rsidRPr="00AE530F" w:rsidRDefault="00DD40E4" w:rsidP="00F83D6E">
      <w:pPr>
        <w:spacing w:after="0"/>
        <w:rPr>
          <w:b/>
          <w:sz w:val="20"/>
          <w:szCs w:val="20"/>
        </w:rPr>
      </w:pPr>
      <w:r w:rsidRPr="00E866FC">
        <w:rPr>
          <w:b/>
          <w:sz w:val="16"/>
          <w:szCs w:val="16"/>
          <w:highlight w:val="yellow"/>
        </w:rPr>
        <w:t xml:space="preserve">*Ages are approximate – there are other factors that we consider when placing a dancer with a particular group.  All decisions regarding group placement will be made by Dance Ahead and </w:t>
      </w:r>
      <w:r w:rsidR="00100FD1">
        <w:rPr>
          <w:b/>
          <w:sz w:val="16"/>
          <w:szCs w:val="16"/>
          <w:highlight w:val="yellow"/>
        </w:rPr>
        <w:t xml:space="preserve">could be </w:t>
      </w:r>
      <w:r w:rsidRPr="00E866FC">
        <w:rPr>
          <w:b/>
          <w:sz w:val="16"/>
          <w:szCs w:val="16"/>
          <w:highlight w:val="yellow"/>
        </w:rPr>
        <w:t>subject to change from what you register for based on all group members</w:t>
      </w:r>
      <w:r w:rsidR="00AE530F" w:rsidRPr="00AE530F">
        <w:rPr>
          <w:b/>
          <w:sz w:val="20"/>
          <w:szCs w:val="20"/>
          <w:highlight w:val="yellow"/>
        </w:rPr>
        <w:t>.</w:t>
      </w:r>
    </w:p>
    <w:p w14:paraId="11EC47D9" w14:textId="77777777" w:rsidR="00DD40E4" w:rsidRPr="00AE530F" w:rsidRDefault="00DD40E4" w:rsidP="00F83D6E">
      <w:pPr>
        <w:spacing w:after="0"/>
        <w:rPr>
          <w:b/>
          <w:sz w:val="20"/>
          <w:szCs w:val="20"/>
        </w:rPr>
      </w:pPr>
    </w:p>
    <w:tbl>
      <w:tblPr>
        <w:tblStyle w:val="TableGrid"/>
        <w:tblW w:w="0" w:type="auto"/>
        <w:tblLook w:val="04A0" w:firstRow="1" w:lastRow="0" w:firstColumn="1" w:lastColumn="0" w:noHBand="0" w:noVBand="1"/>
      </w:tblPr>
      <w:tblGrid>
        <w:gridCol w:w="3969"/>
        <w:gridCol w:w="2665"/>
        <w:gridCol w:w="2716"/>
      </w:tblGrid>
      <w:tr w:rsidR="00CA4A3D" w:rsidRPr="00E866FC" w14:paraId="6F49EF6D" w14:textId="77777777" w:rsidTr="0002492F">
        <w:tc>
          <w:tcPr>
            <w:tcW w:w="3969" w:type="dxa"/>
          </w:tcPr>
          <w:p w14:paraId="7B0E4A3F" w14:textId="77777777" w:rsidR="00CA4A3D" w:rsidRPr="00E866FC" w:rsidRDefault="00CA4A3D" w:rsidP="00CA4A3D">
            <w:pPr>
              <w:pStyle w:val="ListParagraph"/>
              <w:numPr>
                <w:ilvl w:val="0"/>
                <w:numId w:val="5"/>
              </w:numPr>
              <w:rPr>
                <w:b/>
                <w:sz w:val="16"/>
                <w:szCs w:val="16"/>
              </w:rPr>
            </w:pPr>
            <w:r w:rsidRPr="00E866FC">
              <w:rPr>
                <w:b/>
                <w:sz w:val="16"/>
                <w:szCs w:val="16"/>
              </w:rPr>
              <w:t>FULL PAYMENT</w:t>
            </w:r>
          </w:p>
        </w:tc>
        <w:tc>
          <w:tcPr>
            <w:tcW w:w="2665" w:type="dxa"/>
          </w:tcPr>
          <w:p w14:paraId="6E433B69" w14:textId="77777777" w:rsidR="00CA4A3D" w:rsidRPr="00E866FC" w:rsidRDefault="00CA4A3D" w:rsidP="00CA4A3D">
            <w:pPr>
              <w:rPr>
                <w:b/>
                <w:sz w:val="16"/>
                <w:szCs w:val="16"/>
              </w:rPr>
            </w:pPr>
            <w:r w:rsidRPr="00E866FC">
              <w:rPr>
                <w:b/>
                <w:sz w:val="16"/>
                <w:szCs w:val="16"/>
              </w:rPr>
              <w:t xml:space="preserve">$ </w:t>
            </w:r>
          </w:p>
        </w:tc>
        <w:tc>
          <w:tcPr>
            <w:tcW w:w="2716" w:type="dxa"/>
          </w:tcPr>
          <w:p w14:paraId="18742189" w14:textId="77777777" w:rsidR="00CA4A3D" w:rsidRPr="00E866FC" w:rsidRDefault="00CA4A3D" w:rsidP="00CA4A3D">
            <w:pPr>
              <w:rPr>
                <w:b/>
                <w:sz w:val="16"/>
                <w:szCs w:val="16"/>
              </w:rPr>
            </w:pPr>
            <w:r w:rsidRPr="00E866FC">
              <w:rPr>
                <w:b/>
                <w:sz w:val="16"/>
                <w:szCs w:val="16"/>
              </w:rPr>
              <w:t>Cash/Cheque</w:t>
            </w:r>
            <w:r w:rsidR="004759EE" w:rsidRPr="00E866FC">
              <w:rPr>
                <w:b/>
                <w:sz w:val="16"/>
                <w:szCs w:val="16"/>
              </w:rPr>
              <w:t>/CC</w:t>
            </w:r>
            <w:r w:rsidR="00A55719" w:rsidRPr="00E866FC">
              <w:rPr>
                <w:b/>
                <w:sz w:val="16"/>
                <w:szCs w:val="16"/>
              </w:rPr>
              <w:t>*</w:t>
            </w:r>
          </w:p>
          <w:p w14:paraId="244B13F9" w14:textId="77777777" w:rsidR="00FF0202" w:rsidRPr="00E866FC" w:rsidRDefault="00FF0202" w:rsidP="00CA4A3D">
            <w:pPr>
              <w:rPr>
                <w:b/>
                <w:sz w:val="16"/>
                <w:szCs w:val="16"/>
              </w:rPr>
            </w:pPr>
          </w:p>
        </w:tc>
      </w:tr>
      <w:tr w:rsidR="00CA4A3D" w:rsidRPr="00E866FC" w14:paraId="60D2A9BE" w14:textId="77777777" w:rsidTr="0002492F">
        <w:tc>
          <w:tcPr>
            <w:tcW w:w="3969" w:type="dxa"/>
          </w:tcPr>
          <w:p w14:paraId="02731CBE" w14:textId="59FDF0AB" w:rsidR="00BA3C3C" w:rsidRPr="00E866FC" w:rsidRDefault="00FB1C41" w:rsidP="00BA3C3C">
            <w:pPr>
              <w:pStyle w:val="ListParagraph"/>
              <w:numPr>
                <w:ilvl w:val="0"/>
                <w:numId w:val="5"/>
              </w:numPr>
              <w:rPr>
                <w:b/>
                <w:sz w:val="16"/>
                <w:szCs w:val="16"/>
              </w:rPr>
            </w:pPr>
            <w:r w:rsidRPr="00E866FC">
              <w:rPr>
                <w:b/>
                <w:sz w:val="16"/>
                <w:szCs w:val="16"/>
              </w:rPr>
              <w:t>TWO EQUAL INSTALLMENTS (</w:t>
            </w:r>
            <w:r w:rsidR="00A26F18" w:rsidRPr="00E866FC">
              <w:rPr>
                <w:b/>
                <w:sz w:val="16"/>
                <w:szCs w:val="16"/>
              </w:rPr>
              <w:t xml:space="preserve">One payable upon registration &amp; one payable </w:t>
            </w:r>
            <w:r w:rsidR="00F20420" w:rsidRPr="00E866FC">
              <w:rPr>
                <w:b/>
                <w:sz w:val="16"/>
                <w:szCs w:val="16"/>
              </w:rPr>
              <w:t>September 1, 201</w:t>
            </w:r>
            <w:r w:rsidR="00E91737">
              <w:rPr>
                <w:b/>
                <w:sz w:val="16"/>
                <w:szCs w:val="16"/>
              </w:rPr>
              <w:t>9</w:t>
            </w:r>
            <w:r w:rsidR="00CA4A3D" w:rsidRPr="00E866FC">
              <w:rPr>
                <w:b/>
                <w:sz w:val="16"/>
                <w:szCs w:val="16"/>
              </w:rPr>
              <w:t>)</w:t>
            </w:r>
          </w:p>
        </w:tc>
        <w:tc>
          <w:tcPr>
            <w:tcW w:w="2665" w:type="dxa"/>
          </w:tcPr>
          <w:p w14:paraId="1522471E" w14:textId="77777777" w:rsidR="00CA4A3D" w:rsidRPr="00E866FC" w:rsidRDefault="00CA4A3D" w:rsidP="00CA4A3D">
            <w:pPr>
              <w:rPr>
                <w:b/>
                <w:sz w:val="16"/>
                <w:szCs w:val="16"/>
              </w:rPr>
            </w:pPr>
            <w:r w:rsidRPr="00E866FC">
              <w:rPr>
                <w:b/>
                <w:sz w:val="16"/>
                <w:szCs w:val="16"/>
              </w:rPr>
              <w:t>$</w:t>
            </w:r>
          </w:p>
        </w:tc>
        <w:tc>
          <w:tcPr>
            <w:tcW w:w="2716" w:type="dxa"/>
          </w:tcPr>
          <w:p w14:paraId="5F0F162D" w14:textId="77777777" w:rsidR="00CA4A3D" w:rsidRPr="00E866FC" w:rsidRDefault="00CA4A3D" w:rsidP="00CA4A3D">
            <w:pPr>
              <w:rPr>
                <w:b/>
                <w:sz w:val="16"/>
                <w:szCs w:val="16"/>
              </w:rPr>
            </w:pPr>
            <w:r w:rsidRPr="00E866FC">
              <w:rPr>
                <w:b/>
                <w:sz w:val="16"/>
                <w:szCs w:val="16"/>
              </w:rPr>
              <w:t>Cash/Cheque</w:t>
            </w:r>
            <w:r w:rsidR="004759EE" w:rsidRPr="00E866FC">
              <w:rPr>
                <w:b/>
                <w:sz w:val="16"/>
                <w:szCs w:val="16"/>
              </w:rPr>
              <w:t>/CC</w:t>
            </w:r>
            <w:r w:rsidR="00A55719" w:rsidRPr="00E866FC">
              <w:rPr>
                <w:b/>
                <w:sz w:val="16"/>
                <w:szCs w:val="16"/>
              </w:rPr>
              <w:t>*</w:t>
            </w:r>
          </w:p>
        </w:tc>
      </w:tr>
    </w:tbl>
    <w:p w14:paraId="76256522" w14:textId="61749A21" w:rsidR="009C2A2F" w:rsidRPr="00E866FC" w:rsidRDefault="007A0854" w:rsidP="003E1254">
      <w:pPr>
        <w:rPr>
          <w:b/>
          <w:sz w:val="16"/>
          <w:szCs w:val="16"/>
        </w:rPr>
      </w:pPr>
      <w:r w:rsidRPr="00E866FC">
        <w:rPr>
          <w:b/>
          <w:sz w:val="16"/>
          <w:szCs w:val="16"/>
        </w:rPr>
        <w:t>*</w:t>
      </w:r>
      <w:r w:rsidR="009C2A2F" w:rsidRPr="00E866FC">
        <w:rPr>
          <w:b/>
          <w:sz w:val="16"/>
          <w:szCs w:val="16"/>
        </w:rPr>
        <w:t>Please charge the following credit card for my fees:</w:t>
      </w:r>
    </w:p>
    <w:tbl>
      <w:tblPr>
        <w:tblStyle w:val="TableGrid"/>
        <w:tblW w:w="0" w:type="auto"/>
        <w:tblLook w:val="04A0" w:firstRow="1" w:lastRow="0" w:firstColumn="1" w:lastColumn="0" w:noHBand="0" w:noVBand="1"/>
      </w:tblPr>
      <w:tblGrid>
        <w:gridCol w:w="3116"/>
        <w:gridCol w:w="3117"/>
        <w:gridCol w:w="3117"/>
      </w:tblGrid>
      <w:tr w:rsidR="009C2A2F" w:rsidRPr="00E866FC" w14:paraId="05EAAF58" w14:textId="77777777" w:rsidTr="00927C21">
        <w:tc>
          <w:tcPr>
            <w:tcW w:w="9350" w:type="dxa"/>
            <w:gridSpan w:val="3"/>
          </w:tcPr>
          <w:p w14:paraId="03D4B69A" w14:textId="77777777" w:rsidR="009C2A2F" w:rsidRPr="00E866FC" w:rsidRDefault="009C2A2F" w:rsidP="003E1254">
            <w:pPr>
              <w:rPr>
                <w:b/>
                <w:sz w:val="16"/>
                <w:szCs w:val="16"/>
              </w:rPr>
            </w:pPr>
            <w:r w:rsidRPr="00E866FC">
              <w:rPr>
                <w:b/>
                <w:sz w:val="16"/>
                <w:szCs w:val="16"/>
              </w:rPr>
              <w:t>Credit Card #:</w:t>
            </w:r>
          </w:p>
          <w:p w14:paraId="597F5B9E" w14:textId="50837253" w:rsidR="009C2A2F" w:rsidRPr="00E866FC" w:rsidRDefault="009C2A2F" w:rsidP="003E1254">
            <w:pPr>
              <w:rPr>
                <w:b/>
                <w:sz w:val="16"/>
                <w:szCs w:val="16"/>
              </w:rPr>
            </w:pPr>
          </w:p>
        </w:tc>
      </w:tr>
      <w:tr w:rsidR="009C2A2F" w:rsidRPr="00E866FC" w14:paraId="21E5561D" w14:textId="77777777" w:rsidTr="009C2A2F">
        <w:tc>
          <w:tcPr>
            <w:tcW w:w="3116" w:type="dxa"/>
          </w:tcPr>
          <w:p w14:paraId="126DD65D" w14:textId="77777777" w:rsidR="009C2A2F" w:rsidRPr="00E866FC" w:rsidRDefault="009C2A2F" w:rsidP="003E1254">
            <w:pPr>
              <w:rPr>
                <w:b/>
                <w:sz w:val="16"/>
                <w:szCs w:val="16"/>
              </w:rPr>
            </w:pPr>
            <w:r w:rsidRPr="00E866FC">
              <w:rPr>
                <w:b/>
                <w:sz w:val="16"/>
                <w:szCs w:val="16"/>
              </w:rPr>
              <w:t>Expiry Date:</w:t>
            </w:r>
          </w:p>
          <w:p w14:paraId="17556883" w14:textId="4C14AED1" w:rsidR="009C2A2F" w:rsidRPr="00E866FC" w:rsidRDefault="009C2A2F" w:rsidP="003E1254">
            <w:pPr>
              <w:rPr>
                <w:b/>
                <w:sz w:val="16"/>
                <w:szCs w:val="16"/>
              </w:rPr>
            </w:pPr>
          </w:p>
        </w:tc>
        <w:tc>
          <w:tcPr>
            <w:tcW w:w="3117" w:type="dxa"/>
          </w:tcPr>
          <w:p w14:paraId="42971D24" w14:textId="5DC5B14B" w:rsidR="009C2A2F" w:rsidRPr="00E866FC" w:rsidRDefault="009C2A2F" w:rsidP="003E1254">
            <w:pPr>
              <w:rPr>
                <w:b/>
                <w:sz w:val="16"/>
                <w:szCs w:val="16"/>
              </w:rPr>
            </w:pPr>
            <w:r w:rsidRPr="00E866FC">
              <w:rPr>
                <w:b/>
                <w:sz w:val="16"/>
                <w:szCs w:val="16"/>
              </w:rPr>
              <w:t>CVV (Security Code):</w:t>
            </w:r>
          </w:p>
        </w:tc>
        <w:tc>
          <w:tcPr>
            <w:tcW w:w="3117" w:type="dxa"/>
          </w:tcPr>
          <w:p w14:paraId="3A45C6B8" w14:textId="1A4929C9" w:rsidR="009C2A2F" w:rsidRPr="00E866FC" w:rsidRDefault="009C2A2F" w:rsidP="003E1254">
            <w:pPr>
              <w:rPr>
                <w:b/>
                <w:sz w:val="16"/>
                <w:szCs w:val="16"/>
              </w:rPr>
            </w:pPr>
            <w:r w:rsidRPr="00E866FC">
              <w:rPr>
                <w:b/>
                <w:sz w:val="16"/>
                <w:szCs w:val="16"/>
              </w:rPr>
              <w:t>Cardholder’s Postal Code:</w:t>
            </w:r>
          </w:p>
        </w:tc>
      </w:tr>
    </w:tbl>
    <w:p w14:paraId="4A12634B" w14:textId="77777777" w:rsidR="002B4397" w:rsidRPr="00E866FC" w:rsidRDefault="002B4397" w:rsidP="00602F9D">
      <w:pPr>
        <w:spacing w:after="0"/>
        <w:rPr>
          <w:b/>
          <w:sz w:val="16"/>
          <w:szCs w:val="16"/>
        </w:rPr>
      </w:pPr>
    </w:p>
    <w:p w14:paraId="493FBBDB" w14:textId="50C3D429" w:rsidR="0066516F" w:rsidRPr="00E866FC" w:rsidRDefault="00A9400E" w:rsidP="00602F9D">
      <w:pPr>
        <w:spacing w:after="0"/>
        <w:rPr>
          <w:b/>
          <w:i/>
          <w:sz w:val="16"/>
          <w:szCs w:val="16"/>
          <w:u w:val="single"/>
        </w:rPr>
      </w:pPr>
      <w:r w:rsidRPr="00E866FC">
        <w:rPr>
          <w:b/>
          <w:i/>
          <w:sz w:val="16"/>
          <w:szCs w:val="16"/>
        </w:rPr>
        <w:t xml:space="preserve">*PLEASE MAKE ALL CHEQUES PAYABLE TO </w:t>
      </w:r>
      <w:r w:rsidR="004759EE" w:rsidRPr="00E866FC">
        <w:rPr>
          <w:b/>
          <w:i/>
          <w:sz w:val="16"/>
          <w:szCs w:val="16"/>
          <w:u w:val="single"/>
        </w:rPr>
        <w:t>DANCE AHEAD</w:t>
      </w:r>
    </w:p>
    <w:p w14:paraId="3A945D69" w14:textId="77777777" w:rsidR="00602F9D" w:rsidRPr="00E866FC" w:rsidRDefault="00602F9D" w:rsidP="00602F9D">
      <w:pPr>
        <w:spacing w:after="0"/>
        <w:rPr>
          <w:sz w:val="16"/>
          <w:szCs w:val="16"/>
        </w:rPr>
      </w:pPr>
    </w:p>
    <w:p w14:paraId="7B953579" w14:textId="5AF13067" w:rsidR="00A26F18" w:rsidRPr="00E866FC" w:rsidRDefault="000008F5" w:rsidP="00602F9D">
      <w:pPr>
        <w:spacing w:after="0"/>
        <w:rPr>
          <w:sz w:val="16"/>
          <w:szCs w:val="16"/>
        </w:rPr>
      </w:pPr>
      <w:r w:rsidRPr="00E866FC">
        <w:rPr>
          <w:sz w:val="16"/>
          <w:szCs w:val="16"/>
        </w:rPr>
        <w:t>(</w:t>
      </w:r>
      <w:r w:rsidR="00A26F18" w:rsidRPr="00E866FC">
        <w:rPr>
          <w:sz w:val="16"/>
          <w:szCs w:val="16"/>
        </w:rPr>
        <w:t xml:space="preserve">As per our policy there </w:t>
      </w:r>
      <w:r w:rsidR="008C2010" w:rsidRPr="00E866FC">
        <w:rPr>
          <w:sz w:val="16"/>
          <w:szCs w:val="16"/>
        </w:rPr>
        <w:t>are no refunds, but you will receive a credit that may be used for another class or for a sibling</w:t>
      </w:r>
      <w:r w:rsidRPr="00E866FC">
        <w:rPr>
          <w:sz w:val="16"/>
          <w:szCs w:val="16"/>
        </w:rPr>
        <w:t>)</w:t>
      </w:r>
    </w:p>
    <w:p w14:paraId="4BF5D8D6" w14:textId="797BC201" w:rsidR="00A26F18" w:rsidRPr="00E866FC" w:rsidRDefault="007A0854" w:rsidP="00602F9D">
      <w:pPr>
        <w:pStyle w:val="NoSpacing"/>
        <w:rPr>
          <w:sz w:val="16"/>
          <w:szCs w:val="16"/>
        </w:rPr>
      </w:pPr>
      <w:r w:rsidRPr="00E866FC">
        <w:rPr>
          <w:sz w:val="16"/>
          <w:szCs w:val="16"/>
        </w:rPr>
        <w:t xml:space="preserve">Classes Begin </w:t>
      </w:r>
      <w:proofErr w:type="gramStart"/>
      <w:r w:rsidRPr="00E866FC">
        <w:rPr>
          <w:sz w:val="16"/>
          <w:szCs w:val="16"/>
        </w:rPr>
        <w:t xml:space="preserve">September </w:t>
      </w:r>
      <w:r w:rsidR="008E3F8A">
        <w:rPr>
          <w:sz w:val="16"/>
          <w:szCs w:val="16"/>
        </w:rPr>
        <w:t>9</w:t>
      </w:r>
      <w:r w:rsidRPr="00E866FC">
        <w:rPr>
          <w:sz w:val="16"/>
          <w:szCs w:val="16"/>
        </w:rPr>
        <w:t>, 201</w:t>
      </w:r>
      <w:r w:rsidR="008E3F8A">
        <w:rPr>
          <w:sz w:val="16"/>
          <w:szCs w:val="16"/>
        </w:rPr>
        <w:t>9</w:t>
      </w:r>
      <w:r w:rsidRPr="00E866FC">
        <w:rPr>
          <w:sz w:val="16"/>
          <w:szCs w:val="16"/>
        </w:rPr>
        <w:t xml:space="preserve"> &amp; conclud</w:t>
      </w:r>
      <w:r w:rsidR="00602F9D" w:rsidRPr="00E866FC">
        <w:rPr>
          <w:sz w:val="16"/>
          <w:szCs w:val="16"/>
        </w:rPr>
        <w:t>e</w:t>
      </w:r>
      <w:proofErr w:type="gramEnd"/>
      <w:r w:rsidR="00602F9D" w:rsidRPr="00E866FC">
        <w:rPr>
          <w:sz w:val="16"/>
          <w:szCs w:val="16"/>
        </w:rPr>
        <w:t xml:space="preserve"> with your competition, Spring</w:t>
      </w:r>
      <w:r w:rsidRPr="00E866FC">
        <w:rPr>
          <w:sz w:val="16"/>
          <w:szCs w:val="16"/>
        </w:rPr>
        <w:t xml:space="preserve"> 20</w:t>
      </w:r>
      <w:r w:rsidR="000B0669">
        <w:rPr>
          <w:sz w:val="16"/>
          <w:szCs w:val="16"/>
        </w:rPr>
        <w:t>20</w:t>
      </w:r>
      <w:r w:rsidRPr="00E866FC">
        <w:rPr>
          <w:sz w:val="16"/>
          <w:szCs w:val="16"/>
        </w:rPr>
        <w:t xml:space="preserve"> (date to be confirmed)</w:t>
      </w:r>
    </w:p>
    <w:p w14:paraId="1E3244BF" w14:textId="3609114E" w:rsidR="0002492F" w:rsidRPr="00143C9E" w:rsidRDefault="0002492F" w:rsidP="002A0D0F">
      <w:pPr>
        <w:pStyle w:val="NoSpacing"/>
        <w:rPr>
          <w:color w:val="0000FF" w:themeColor="hyperlink"/>
          <w:sz w:val="16"/>
          <w:szCs w:val="16"/>
          <w:u w:val="single"/>
        </w:rPr>
      </w:pPr>
      <w:r w:rsidRPr="00E866FC">
        <w:rPr>
          <w:sz w:val="16"/>
          <w:szCs w:val="16"/>
        </w:rPr>
        <w:t xml:space="preserve">REGISTRATIONS MAY BE EMAILED TO </w:t>
      </w:r>
      <w:hyperlink r:id="rId9" w:history="1">
        <w:r w:rsidRPr="00E866FC">
          <w:rPr>
            <w:rStyle w:val="Hyperlink"/>
            <w:sz w:val="16"/>
            <w:szCs w:val="16"/>
          </w:rPr>
          <w:t>DANCE.AHEAD@YAHOO.CA</w:t>
        </w:r>
      </w:hyperlink>
    </w:p>
    <w:sectPr w:rsidR="0002492F" w:rsidRPr="00143C9E" w:rsidSect="00C37290">
      <w:footerReference w:type="even" r:id="rId10"/>
      <w:footerReference w:type="default" r:id="rId11"/>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F275" w14:textId="77777777" w:rsidR="00E057EC" w:rsidRDefault="00E057EC" w:rsidP="00346107">
      <w:pPr>
        <w:spacing w:after="0"/>
      </w:pPr>
      <w:r>
        <w:separator/>
      </w:r>
    </w:p>
  </w:endnote>
  <w:endnote w:type="continuationSeparator" w:id="0">
    <w:p w14:paraId="0E4C268F" w14:textId="77777777" w:rsidR="00E057EC" w:rsidRDefault="00E057EC" w:rsidP="00346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91F1" w14:textId="77777777" w:rsidR="005E4DB7" w:rsidRDefault="005E4DB7" w:rsidP="00052C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E7FC0" w14:textId="77777777" w:rsidR="005E4DB7" w:rsidRDefault="005E4DB7" w:rsidP="005E4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87F" w14:textId="77777777" w:rsidR="005E4DB7" w:rsidRDefault="005E4DB7" w:rsidP="00052C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6FC">
      <w:rPr>
        <w:rStyle w:val="PageNumber"/>
        <w:noProof/>
      </w:rPr>
      <w:t>1</w:t>
    </w:r>
    <w:r>
      <w:rPr>
        <w:rStyle w:val="PageNumber"/>
      </w:rPr>
      <w:fldChar w:fldCharType="end"/>
    </w:r>
  </w:p>
  <w:p w14:paraId="020145E4" w14:textId="77777777" w:rsidR="008539D6" w:rsidRDefault="008539D6" w:rsidP="005E4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ECC2" w14:textId="77777777" w:rsidR="00E057EC" w:rsidRDefault="00E057EC" w:rsidP="00346107">
      <w:pPr>
        <w:spacing w:after="0"/>
      </w:pPr>
      <w:r>
        <w:separator/>
      </w:r>
    </w:p>
  </w:footnote>
  <w:footnote w:type="continuationSeparator" w:id="0">
    <w:p w14:paraId="4C58B9BC" w14:textId="77777777" w:rsidR="00E057EC" w:rsidRDefault="00E057EC" w:rsidP="003461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84D"/>
    <w:multiLevelType w:val="hybridMultilevel"/>
    <w:tmpl w:val="C9F65E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375E5"/>
    <w:multiLevelType w:val="hybridMultilevel"/>
    <w:tmpl w:val="25AA30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924A6"/>
    <w:multiLevelType w:val="hybridMultilevel"/>
    <w:tmpl w:val="C984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E5408"/>
    <w:multiLevelType w:val="hybridMultilevel"/>
    <w:tmpl w:val="1786F8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572A85"/>
    <w:multiLevelType w:val="hybridMultilevel"/>
    <w:tmpl w:val="F306AF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B535A1"/>
    <w:multiLevelType w:val="hybridMultilevel"/>
    <w:tmpl w:val="2A429E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2A5578"/>
    <w:multiLevelType w:val="hybridMultilevel"/>
    <w:tmpl w:val="6AB8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F0057"/>
    <w:multiLevelType w:val="hybridMultilevel"/>
    <w:tmpl w:val="9584553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36F77"/>
    <w:multiLevelType w:val="hybridMultilevel"/>
    <w:tmpl w:val="6CB49E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AB2017"/>
    <w:multiLevelType w:val="hybridMultilevel"/>
    <w:tmpl w:val="90D0EE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1F3973"/>
    <w:multiLevelType w:val="hybridMultilevel"/>
    <w:tmpl w:val="545CD8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3"/>
  </w:num>
  <w:num w:numId="6">
    <w:abstractNumId w:val="4"/>
  </w:num>
  <w:num w:numId="7">
    <w:abstractNumId w:val="8"/>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B3"/>
    <w:rsid w:val="000008F5"/>
    <w:rsid w:val="00003959"/>
    <w:rsid w:val="00004453"/>
    <w:rsid w:val="0002279A"/>
    <w:rsid w:val="0002492F"/>
    <w:rsid w:val="0003002A"/>
    <w:rsid w:val="00045ECA"/>
    <w:rsid w:val="00046D29"/>
    <w:rsid w:val="00057C95"/>
    <w:rsid w:val="0007120B"/>
    <w:rsid w:val="0007172B"/>
    <w:rsid w:val="00071E82"/>
    <w:rsid w:val="000A1FEF"/>
    <w:rsid w:val="000B0669"/>
    <w:rsid w:val="000B5B49"/>
    <w:rsid w:val="000B5E08"/>
    <w:rsid w:val="000C1531"/>
    <w:rsid w:val="000C2511"/>
    <w:rsid w:val="000D07AD"/>
    <w:rsid w:val="000D55DD"/>
    <w:rsid w:val="000E14AA"/>
    <w:rsid w:val="00100FD1"/>
    <w:rsid w:val="001115B7"/>
    <w:rsid w:val="0012069A"/>
    <w:rsid w:val="00125528"/>
    <w:rsid w:val="00126362"/>
    <w:rsid w:val="00135BB3"/>
    <w:rsid w:val="00143C9E"/>
    <w:rsid w:val="00144F31"/>
    <w:rsid w:val="00157449"/>
    <w:rsid w:val="001652F5"/>
    <w:rsid w:val="00167CCC"/>
    <w:rsid w:val="001723B9"/>
    <w:rsid w:val="00177D95"/>
    <w:rsid w:val="00194F99"/>
    <w:rsid w:val="001E5D33"/>
    <w:rsid w:val="001F635E"/>
    <w:rsid w:val="0020361B"/>
    <w:rsid w:val="00211D01"/>
    <w:rsid w:val="00215132"/>
    <w:rsid w:val="00226D3C"/>
    <w:rsid w:val="002465B4"/>
    <w:rsid w:val="00266E11"/>
    <w:rsid w:val="002A0D0F"/>
    <w:rsid w:val="002B4397"/>
    <w:rsid w:val="002D0AC2"/>
    <w:rsid w:val="0032140F"/>
    <w:rsid w:val="0033140E"/>
    <w:rsid w:val="00333FEB"/>
    <w:rsid w:val="00340F8C"/>
    <w:rsid w:val="00346107"/>
    <w:rsid w:val="003629C7"/>
    <w:rsid w:val="003644E3"/>
    <w:rsid w:val="003915D1"/>
    <w:rsid w:val="003B28F1"/>
    <w:rsid w:val="003B3493"/>
    <w:rsid w:val="003B7619"/>
    <w:rsid w:val="003D7312"/>
    <w:rsid w:val="003E1254"/>
    <w:rsid w:val="003E1BF0"/>
    <w:rsid w:val="004136E8"/>
    <w:rsid w:val="004759EE"/>
    <w:rsid w:val="0047780B"/>
    <w:rsid w:val="004945E2"/>
    <w:rsid w:val="004B0EF6"/>
    <w:rsid w:val="004B346A"/>
    <w:rsid w:val="004B50D2"/>
    <w:rsid w:val="004B7957"/>
    <w:rsid w:val="004D0799"/>
    <w:rsid w:val="004E3C12"/>
    <w:rsid w:val="004F05E8"/>
    <w:rsid w:val="005033BF"/>
    <w:rsid w:val="00504EF4"/>
    <w:rsid w:val="00517A17"/>
    <w:rsid w:val="00525675"/>
    <w:rsid w:val="005375B8"/>
    <w:rsid w:val="00546F79"/>
    <w:rsid w:val="00565A5A"/>
    <w:rsid w:val="005915AB"/>
    <w:rsid w:val="005B639F"/>
    <w:rsid w:val="005E0451"/>
    <w:rsid w:val="005E4DB7"/>
    <w:rsid w:val="005F5781"/>
    <w:rsid w:val="00600D03"/>
    <w:rsid w:val="00602F9D"/>
    <w:rsid w:val="00610236"/>
    <w:rsid w:val="006370C9"/>
    <w:rsid w:val="0066516F"/>
    <w:rsid w:val="00673A82"/>
    <w:rsid w:val="006B07F3"/>
    <w:rsid w:val="006C16CC"/>
    <w:rsid w:val="006D74E8"/>
    <w:rsid w:val="006E4A5B"/>
    <w:rsid w:val="006F69DE"/>
    <w:rsid w:val="00713E10"/>
    <w:rsid w:val="00732B61"/>
    <w:rsid w:val="00732D32"/>
    <w:rsid w:val="00733E20"/>
    <w:rsid w:val="00734530"/>
    <w:rsid w:val="007348D4"/>
    <w:rsid w:val="00742C6E"/>
    <w:rsid w:val="00756951"/>
    <w:rsid w:val="00757581"/>
    <w:rsid w:val="007606B1"/>
    <w:rsid w:val="00771B8D"/>
    <w:rsid w:val="00781333"/>
    <w:rsid w:val="007927F8"/>
    <w:rsid w:val="007A0854"/>
    <w:rsid w:val="007C12D6"/>
    <w:rsid w:val="007D3507"/>
    <w:rsid w:val="007D38B5"/>
    <w:rsid w:val="008029FA"/>
    <w:rsid w:val="00824C6A"/>
    <w:rsid w:val="00833A40"/>
    <w:rsid w:val="00843574"/>
    <w:rsid w:val="008539D6"/>
    <w:rsid w:val="0085603C"/>
    <w:rsid w:val="00860FFC"/>
    <w:rsid w:val="00866381"/>
    <w:rsid w:val="008710CB"/>
    <w:rsid w:val="00885B22"/>
    <w:rsid w:val="008A32A8"/>
    <w:rsid w:val="008C04AD"/>
    <w:rsid w:val="008C2010"/>
    <w:rsid w:val="008D7B4C"/>
    <w:rsid w:val="008E3F8A"/>
    <w:rsid w:val="008F0483"/>
    <w:rsid w:val="008F2393"/>
    <w:rsid w:val="00905B20"/>
    <w:rsid w:val="009132EC"/>
    <w:rsid w:val="00914D8B"/>
    <w:rsid w:val="0092535A"/>
    <w:rsid w:val="00937492"/>
    <w:rsid w:val="00945FDC"/>
    <w:rsid w:val="009832F5"/>
    <w:rsid w:val="00990868"/>
    <w:rsid w:val="009C2A2F"/>
    <w:rsid w:val="009C517B"/>
    <w:rsid w:val="009D1FF3"/>
    <w:rsid w:val="00A26F18"/>
    <w:rsid w:val="00A337A3"/>
    <w:rsid w:val="00A54F54"/>
    <w:rsid w:val="00A55719"/>
    <w:rsid w:val="00A5651E"/>
    <w:rsid w:val="00A63EEB"/>
    <w:rsid w:val="00A71019"/>
    <w:rsid w:val="00A82C4D"/>
    <w:rsid w:val="00A84C8E"/>
    <w:rsid w:val="00A9400E"/>
    <w:rsid w:val="00A944D1"/>
    <w:rsid w:val="00AA605E"/>
    <w:rsid w:val="00AC05B1"/>
    <w:rsid w:val="00AE530F"/>
    <w:rsid w:val="00AE6815"/>
    <w:rsid w:val="00AF5689"/>
    <w:rsid w:val="00AF6334"/>
    <w:rsid w:val="00AF6E9D"/>
    <w:rsid w:val="00B16A3E"/>
    <w:rsid w:val="00B224B8"/>
    <w:rsid w:val="00B82E74"/>
    <w:rsid w:val="00B83A96"/>
    <w:rsid w:val="00BA3C3C"/>
    <w:rsid w:val="00BA58D8"/>
    <w:rsid w:val="00BB037D"/>
    <w:rsid w:val="00BB3CB5"/>
    <w:rsid w:val="00BD6F1B"/>
    <w:rsid w:val="00BE373B"/>
    <w:rsid w:val="00BF40C5"/>
    <w:rsid w:val="00C0421D"/>
    <w:rsid w:val="00C214C1"/>
    <w:rsid w:val="00C230F9"/>
    <w:rsid w:val="00C37290"/>
    <w:rsid w:val="00C50670"/>
    <w:rsid w:val="00C75669"/>
    <w:rsid w:val="00C94B56"/>
    <w:rsid w:val="00CA4A3D"/>
    <w:rsid w:val="00CC77E9"/>
    <w:rsid w:val="00CE0443"/>
    <w:rsid w:val="00CE7F02"/>
    <w:rsid w:val="00CF0958"/>
    <w:rsid w:val="00CF3626"/>
    <w:rsid w:val="00CF4F3D"/>
    <w:rsid w:val="00CF7728"/>
    <w:rsid w:val="00D0357A"/>
    <w:rsid w:val="00D736AD"/>
    <w:rsid w:val="00D82C38"/>
    <w:rsid w:val="00D8563E"/>
    <w:rsid w:val="00DA2FC4"/>
    <w:rsid w:val="00DD14D4"/>
    <w:rsid w:val="00DD40E4"/>
    <w:rsid w:val="00DE7D16"/>
    <w:rsid w:val="00DF1B8F"/>
    <w:rsid w:val="00E057EC"/>
    <w:rsid w:val="00E25599"/>
    <w:rsid w:val="00E432F7"/>
    <w:rsid w:val="00E65AA7"/>
    <w:rsid w:val="00E866FC"/>
    <w:rsid w:val="00E91737"/>
    <w:rsid w:val="00E956D3"/>
    <w:rsid w:val="00EA11CA"/>
    <w:rsid w:val="00EC07A9"/>
    <w:rsid w:val="00EC5C08"/>
    <w:rsid w:val="00F20420"/>
    <w:rsid w:val="00F240DB"/>
    <w:rsid w:val="00F40AE8"/>
    <w:rsid w:val="00F47D56"/>
    <w:rsid w:val="00F81F26"/>
    <w:rsid w:val="00F83089"/>
    <w:rsid w:val="00F83D6E"/>
    <w:rsid w:val="00F92183"/>
    <w:rsid w:val="00FB1C41"/>
    <w:rsid w:val="00FB3786"/>
    <w:rsid w:val="00FD2CAC"/>
    <w:rsid w:val="00FD4449"/>
    <w:rsid w:val="00FF0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69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3"/>
    <w:rPr>
      <w:rFonts w:ascii="Tahoma" w:hAnsi="Tahoma" w:cs="Tahoma"/>
      <w:sz w:val="16"/>
      <w:szCs w:val="16"/>
    </w:rPr>
  </w:style>
  <w:style w:type="table" w:styleId="TableGrid">
    <w:name w:val="Table Grid"/>
    <w:basedOn w:val="TableNormal"/>
    <w:uiPriority w:val="59"/>
    <w:rsid w:val="00135B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3E20"/>
    <w:pPr>
      <w:ind w:left="720"/>
      <w:contextualSpacing/>
    </w:pPr>
  </w:style>
  <w:style w:type="paragraph" w:styleId="Footer">
    <w:name w:val="footer"/>
    <w:basedOn w:val="Normal"/>
    <w:link w:val="FooterChar"/>
    <w:uiPriority w:val="99"/>
    <w:unhideWhenUsed/>
    <w:rsid w:val="003E1254"/>
    <w:pPr>
      <w:tabs>
        <w:tab w:val="center" w:pos="4680"/>
        <w:tab w:val="right" w:pos="9360"/>
      </w:tabs>
      <w:spacing w:after="0"/>
    </w:pPr>
  </w:style>
  <w:style w:type="character" w:customStyle="1" w:styleId="FooterChar">
    <w:name w:val="Footer Char"/>
    <w:basedOn w:val="DefaultParagraphFont"/>
    <w:link w:val="Footer"/>
    <w:uiPriority w:val="99"/>
    <w:rsid w:val="003E1254"/>
  </w:style>
  <w:style w:type="paragraph" w:styleId="NoSpacing">
    <w:name w:val="No Spacing"/>
    <w:uiPriority w:val="1"/>
    <w:qFormat/>
    <w:rsid w:val="002A0D0F"/>
    <w:pPr>
      <w:spacing w:after="0"/>
    </w:pPr>
  </w:style>
  <w:style w:type="paragraph" w:styleId="Header">
    <w:name w:val="header"/>
    <w:basedOn w:val="Normal"/>
    <w:link w:val="HeaderChar"/>
    <w:uiPriority w:val="99"/>
    <w:unhideWhenUsed/>
    <w:rsid w:val="00057C95"/>
    <w:pPr>
      <w:tabs>
        <w:tab w:val="center" w:pos="4680"/>
        <w:tab w:val="right" w:pos="9360"/>
      </w:tabs>
      <w:spacing w:after="0"/>
    </w:pPr>
  </w:style>
  <w:style w:type="character" w:customStyle="1" w:styleId="HeaderChar">
    <w:name w:val="Header Char"/>
    <w:basedOn w:val="DefaultParagraphFont"/>
    <w:link w:val="Header"/>
    <w:uiPriority w:val="99"/>
    <w:rsid w:val="00057C95"/>
  </w:style>
  <w:style w:type="character" w:styleId="Hyperlink">
    <w:name w:val="Hyperlink"/>
    <w:basedOn w:val="DefaultParagraphFont"/>
    <w:uiPriority w:val="99"/>
    <w:unhideWhenUsed/>
    <w:rsid w:val="0002492F"/>
    <w:rPr>
      <w:color w:val="0000FF" w:themeColor="hyperlink"/>
      <w:u w:val="single"/>
    </w:rPr>
  </w:style>
  <w:style w:type="character" w:styleId="PageNumber">
    <w:name w:val="page number"/>
    <w:basedOn w:val="DefaultParagraphFont"/>
    <w:uiPriority w:val="99"/>
    <w:semiHidden/>
    <w:unhideWhenUsed/>
    <w:rsid w:val="005E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CE.AHEAD@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E0E2B-E38B-AF4F-AF24-7C9A198C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Microsoft Office User</cp:lastModifiedBy>
  <cp:revision>12</cp:revision>
  <cp:lastPrinted>2019-01-18T02:04:00Z</cp:lastPrinted>
  <dcterms:created xsi:type="dcterms:W3CDTF">2019-01-17T22:54:00Z</dcterms:created>
  <dcterms:modified xsi:type="dcterms:W3CDTF">2019-07-08T17:51:00Z</dcterms:modified>
</cp:coreProperties>
</file>